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B254A2"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 xml:space="preserve">dla </w:t>
      </w:r>
      <w:r w:rsidRPr="00B254A2">
        <w:rPr>
          <w:rFonts w:eastAsia="Calibri"/>
          <w:b/>
          <w:color w:val="000000"/>
          <w:sz w:val="28"/>
          <w:szCs w:val="28"/>
          <w:lang w:eastAsia="en-US"/>
        </w:rPr>
        <w:t>z</w:t>
      </w:r>
      <w:r w:rsidR="0056144A" w:rsidRPr="00B254A2">
        <w:rPr>
          <w:rFonts w:eastAsia="Calibri"/>
          <w:b/>
          <w:color w:val="000000"/>
          <w:sz w:val="28"/>
          <w:szCs w:val="28"/>
          <w:lang w:eastAsia="en-US"/>
        </w:rPr>
        <w:t>amówieni</w:t>
      </w:r>
      <w:r w:rsidRPr="00B254A2">
        <w:rPr>
          <w:rFonts w:eastAsia="Calibri"/>
          <w:b/>
          <w:color w:val="000000"/>
          <w:sz w:val="28"/>
          <w:szCs w:val="28"/>
          <w:lang w:eastAsia="en-US"/>
        </w:rPr>
        <w:t>a</w:t>
      </w:r>
      <w:r w:rsidR="0056144A" w:rsidRPr="00B254A2">
        <w:rPr>
          <w:rFonts w:eastAsia="Calibri"/>
          <w:b/>
          <w:color w:val="000000"/>
          <w:sz w:val="28"/>
          <w:szCs w:val="28"/>
          <w:lang w:eastAsia="en-US"/>
        </w:rPr>
        <w:t xml:space="preserve"> </w:t>
      </w:r>
      <w:r w:rsidR="000122ED" w:rsidRPr="00B254A2">
        <w:rPr>
          <w:rFonts w:eastAsia="Calibri"/>
          <w:b/>
          <w:color w:val="000000"/>
          <w:sz w:val="28"/>
          <w:szCs w:val="28"/>
          <w:lang w:eastAsia="en-US"/>
        </w:rPr>
        <w:t>objęte</w:t>
      </w:r>
      <w:r w:rsidRPr="00B254A2">
        <w:rPr>
          <w:rFonts w:eastAsia="Calibri"/>
          <w:b/>
          <w:color w:val="000000"/>
          <w:sz w:val="28"/>
          <w:szCs w:val="28"/>
          <w:lang w:eastAsia="en-US"/>
        </w:rPr>
        <w:t>go</w:t>
      </w:r>
      <w:r w:rsidR="000122ED" w:rsidRPr="00B254A2">
        <w:rPr>
          <w:rFonts w:eastAsia="Calibri"/>
          <w:b/>
          <w:color w:val="000000"/>
          <w:sz w:val="28"/>
          <w:szCs w:val="28"/>
          <w:lang w:eastAsia="en-US"/>
        </w:rPr>
        <w:t xml:space="preserve"> przepisami </w:t>
      </w:r>
    </w:p>
    <w:p w14:paraId="2FB316A0" w14:textId="084C3206" w:rsidR="0056144A" w:rsidRPr="00B254A2" w:rsidRDefault="000122ED" w:rsidP="00DD199C">
      <w:pPr>
        <w:spacing w:line="360" w:lineRule="auto"/>
        <w:jc w:val="center"/>
        <w:rPr>
          <w:rFonts w:eastAsia="Calibri"/>
          <w:b/>
          <w:color w:val="000000"/>
          <w:sz w:val="28"/>
          <w:szCs w:val="28"/>
          <w:u w:val="single"/>
          <w:lang w:eastAsia="en-US"/>
        </w:rPr>
      </w:pPr>
      <w:r w:rsidRPr="00B254A2">
        <w:rPr>
          <w:rFonts w:eastAsia="Calibri"/>
          <w:b/>
          <w:i/>
          <w:iCs/>
          <w:color w:val="000000"/>
          <w:sz w:val="28"/>
          <w:szCs w:val="28"/>
          <w:u w:val="single"/>
          <w:lang w:eastAsia="en-US"/>
        </w:rPr>
        <w:t>Regulaminu udzielania zamówień w Polskiej Grupie Górniczej S.A</w:t>
      </w:r>
      <w:r w:rsidRPr="00B254A2">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B254A2">
        <w:rPr>
          <w:rFonts w:eastAsia="Calibri"/>
          <w:b/>
          <w:color w:val="000000"/>
          <w:sz w:val="28"/>
          <w:szCs w:val="28"/>
          <w:lang w:eastAsia="en-US"/>
        </w:rPr>
        <w:t>w trybie p</w:t>
      </w:r>
      <w:r w:rsidR="0056144A" w:rsidRPr="00B254A2">
        <w:rPr>
          <w:rFonts w:eastAsia="Calibri"/>
          <w:b/>
          <w:color w:val="000000"/>
          <w:sz w:val="28"/>
          <w:szCs w:val="28"/>
          <w:lang w:eastAsia="en-US"/>
        </w:rPr>
        <w:t>rzetarg</w:t>
      </w:r>
      <w:r w:rsidRPr="00B254A2">
        <w:rPr>
          <w:rFonts w:eastAsia="Calibri"/>
          <w:b/>
          <w:color w:val="000000"/>
          <w:sz w:val="28"/>
          <w:szCs w:val="28"/>
          <w:lang w:eastAsia="en-US"/>
        </w:rPr>
        <w:t>u</w:t>
      </w:r>
      <w:r w:rsidR="0056144A" w:rsidRPr="00B254A2">
        <w:rPr>
          <w:rFonts w:eastAsia="Calibri"/>
          <w:b/>
          <w:color w:val="000000"/>
          <w:sz w:val="28"/>
          <w:szCs w:val="28"/>
          <w:lang w:eastAsia="en-US"/>
        </w:rPr>
        <w:t xml:space="preserve"> nieograniczon</w:t>
      </w:r>
      <w:r w:rsidRPr="00B254A2">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3B80F02"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B254A2" w:rsidRPr="00B254A2">
        <w:rPr>
          <w:rFonts w:eastAsia="Calibri"/>
          <w:b/>
          <w:color w:val="000000"/>
          <w:sz w:val="28"/>
          <w:szCs w:val="28"/>
          <w:lang w:eastAsia="en-US"/>
        </w:rPr>
        <w:t>Dostawa trójfazowego transformatora suchego 630 kVA 6000//500V dla  PGG S.A. Oddział KWK Bolesław Śmiały</w:t>
      </w:r>
    </w:p>
    <w:p w14:paraId="3DE14426" w14:textId="38307F1D"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254A2" w:rsidRPr="00B254A2">
        <w:rPr>
          <w:rFonts w:eastAsia="Calibri"/>
          <w:b/>
          <w:color w:val="000000"/>
          <w:sz w:val="28"/>
          <w:szCs w:val="28"/>
          <w:lang w:eastAsia="en-US"/>
        </w:rPr>
        <w:t>402600067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62400C3A"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F74443">
              <w:rPr>
                <w:noProof/>
                <w:webHidden/>
              </w:rPr>
              <w:t>3</w:t>
            </w:r>
            <w:r w:rsidR="00BE4332">
              <w:rPr>
                <w:noProof/>
                <w:webHidden/>
              </w:rPr>
              <w:fldChar w:fldCharType="end"/>
            </w:r>
          </w:hyperlink>
        </w:p>
        <w:p w14:paraId="28E0639C" w14:textId="43DDDB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F74443">
              <w:rPr>
                <w:noProof/>
                <w:webHidden/>
              </w:rPr>
              <w:t>3</w:t>
            </w:r>
            <w:r>
              <w:rPr>
                <w:noProof/>
                <w:webHidden/>
              </w:rPr>
              <w:fldChar w:fldCharType="end"/>
            </w:r>
          </w:hyperlink>
        </w:p>
        <w:p w14:paraId="435A1723" w14:textId="396043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F74443">
              <w:rPr>
                <w:noProof/>
                <w:webHidden/>
              </w:rPr>
              <w:t>4</w:t>
            </w:r>
            <w:r>
              <w:rPr>
                <w:noProof/>
                <w:webHidden/>
              </w:rPr>
              <w:fldChar w:fldCharType="end"/>
            </w:r>
          </w:hyperlink>
        </w:p>
        <w:p w14:paraId="72366DC8" w14:textId="19E5242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F74443">
              <w:rPr>
                <w:noProof/>
                <w:webHidden/>
              </w:rPr>
              <w:t>4</w:t>
            </w:r>
            <w:r>
              <w:rPr>
                <w:noProof/>
                <w:webHidden/>
              </w:rPr>
              <w:fldChar w:fldCharType="end"/>
            </w:r>
          </w:hyperlink>
        </w:p>
        <w:p w14:paraId="2D1E8A38" w14:textId="73DD7B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F74443">
              <w:rPr>
                <w:noProof/>
                <w:webHidden/>
              </w:rPr>
              <w:t>4</w:t>
            </w:r>
            <w:r>
              <w:rPr>
                <w:noProof/>
                <w:webHidden/>
              </w:rPr>
              <w:fldChar w:fldCharType="end"/>
            </w:r>
          </w:hyperlink>
        </w:p>
        <w:p w14:paraId="07A943DD" w14:textId="0736E9D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F74443">
              <w:rPr>
                <w:noProof/>
                <w:webHidden/>
              </w:rPr>
              <w:t>7</w:t>
            </w:r>
            <w:r>
              <w:rPr>
                <w:noProof/>
                <w:webHidden/>
              </w:rPr>
              <w:fldChar w:fldCharType="end"/>
            </w:r>
          </w:hyperlink>
        </w:p>
        <w:p w14:paraId="039D2DA3" w14:textId="5030E87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F74443">
              <w:rPr>
                <w:noProof/>
                <w:webHidden/>
              </w:rPr>
              <w:t>8</w:t>
            </w:r>
            <w:r>
              <w:rPr>
                <w:noProof/>
                <w:webHidden/>
              </w:rPr>
              <w:fldChar w:fldCharType="end"/>
            </w:r>
          </w:hyperlink>
        </w:p>
        <w:p w14:paraId="3FEC6A1B" w14:textId="1E9D835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F74443">
              <w:rPr>
                <w:noProof/>
                <w:webHidden/>
              </w:rPr>
              <w:t>8</w:t>
            </w:r>
            <w:r>
              <w:rPr>
                <w:noProof/>
                <w:webHidden/>
              </w:rPr>
              <w:fldChar w:fldCharType="end"/>
            </w:r>
          </w:hyperlink>
        </w:p>
        <w:p w14:paraId="6BAF67DF" w14:textId="46616D8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F74443">
              <w:rPr>
                <w:noProof/>
                <w:webHidden/>
              </w:rPr>
              <w:t>12</w:t>
            </w:r>
            <w:r>
              <w:rPr>
                <w:noProof/>
                <w:webHidden/>
              </w:rPr>
              <w:fldChar w:fldCharType="end"/>
            </w:r>
          </w:hyperlink>
        </w:p>
        <w:p w14:paraId="4330BC97" w14:textId="4B3A909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F74443">
              <w:rPr>
                <w:noProof/>
                <w:webHidden/>
              </w:rPr>
              <w:t>13</w:t>
            </w:r>
            <w:r>
              <w:rPr>
                <w:noProof/>
                <w:webHidden/>
              </w:rPr>
              <w:fldChar w:fldCharType="end"/>
            </w:r>
          </w:hyperlink>
        </w:p>
        <w:p w14:paraId="3FBFB9F5" w14:textId="04AF136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F74443">
              <w:rPr>
                <w:noProof/>
                <w:webHidden/>
              </w:rPr>
              <w:t>13</w:t>
            </w:r>
            <w:r>
              <w:rPr>
                <w:noProof/>
                <w:webHidden/>
              </w:rPr>
              <w:fldChar w:fldCharType="end"/>
            </w:r>
          </w:hyperlink>
        </w:p>
        <w:p w14:paraId="394DC252" w14:textId="141CBE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F74443">
              <w:rPr>
                <w:noProof/>
                <w:webHidden/>
              </w:rPr>
              <w:t>13</w:t>
            </w:r>
            <w:r>
              <w:rPr>
                <w:noProof/>
                <w:webHidden/>
              </w:rPr>
              <w:fldChar w:fldCharType="end"/>
            </w:r>
          </w:hyperlink>
        </w:p>
        <w:p w14:paraId="7724A737" w14:textId="236C33D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F74443">
              <w:rPr>
                <w:noProof/>
                <w:webHidden/>
              </w:rPr>
              <w:t>16</w:t>
            </w:r>
            <w:r>
              <w:rPr>
                <w:noProof/>
                <w:webHidden/>
              </w:rPr>
              <w:fldChar w:fldCharType="end"/>
            </w:r>
          </w:hyperlink>
        </w:p>
        <w:p w14:paraId="542FEA9B" w14:textId="43C9023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F74443">
              <w:rPr>
                <w:noProof/>
                <w:webHidden/>
              </w:rPr>
              <w:t>17</w:t>
            </w:r>
            <w:r>
              <w:rPr>
                <w:noProof/>
                <w:webHidden/>
              </w:rPr>
              <w:fldChar w:fldCharType="end"/>
            </w:r>
          </w:hyperlink>
        </w:p>
        <w:p w14:paraId="4D481F70" w14:textId="0C029BC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F74443">
              <w:rPr>
                <w:noProof/>
                <w:webHidden/>
              </w:rPr>
              <w:t>17</w:t>
            </w:r>
            <w:r>
              <w:rPr>
                <w:noProof/>
                <w:webHidden/>
              </w:rPr>
              <w:fldChar w:fldCharType="end"/>
            </w:r>
          </w:hyperlink>
        </w:p>
        <w:p w14:paraId="62EAF170" w14:textId="5D2DF0E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F74443">
              <w:rPr>
                <w:noProof/>
                <w:webHidden/>
              </w:rPr>
              <w:t>18</w:t>
            </w:r>
            <w:r>
              <w:rPr>
                <w:noProof/>
                <w:webHidden/>
              </w:rPr>
              <w:fldChar w:fldCharType="end"/>
            </w:r>
          </w:hyperlink>
        </w:p>
        <w:p w14:paraId="6A3D4926" w14:textId="2687FA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F74443">
              <w:rPr>
                <w:noProof/>
                <w:webHidden/>
              </w:rPr>
              <w:t>18</w:t>
            </w:r>
            <w:r>
              <w:rPr>
                <w:noProof/>
                <w:webHidden/>
              </w:rPr>
              <w:fldChar w:fldCharType="end"/>
            </w:r>
          </w:hyperlink>
        </w:p>
        <w:p w14:paraId="4C2C337C" w14:textId="73DF2DD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F74443">
              <w:rPr>
                <w:noProof/>
                <w:webHidden/>
              </w:rPr>
              <w:t>21</w:t>
            </w:r>
            <w:r>
              <w:rPr>
                <w:noProof/>
                <w:webHidden/>
              </w:rPr>
              <w:fldChar w:fldCharType="end"/>
            </w:r>
          </w:hyperlink>
        </w:p>
        <w:p w14:paraId="56BFFF7A" w14:textId="119465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F74443">
              <w:rPr>
                <w:noProof/>
                <w:webHidden/>
              </w:rPr>
              <w:t>21</w:t>
            </w:r>
            <w:r>
              <w:rPr>
                <w:noProof/>
                <w:webHidden/>
              </w:rPr>
              <w:fldChar w:fldCharType="end"/>
            </w:r>
          </w:hyperlink>
        </w:p>
        <w:p w14:paraId="1EB8C696" w14:textId="4DC1E83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F74443">
              <w:rPr>
                <w:noProof/>
                <w:webHidden/>
              </w:rPr>
              <w:t>21</w:t>
            </w:r>
            <w:r>
              <w:rPr>
                <w:noProof/>
                <w:webHidden/>
              </w:rPr>
              <w:fldChar w:fldCharType="end"/>
            </w:r>
          </w:hyperlink>
        </w:p>
        <w:p w14:paraId="31A7251C" w14:textId="4D514D1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F74443">
              <w:rPr>
                <w:noProof/>
                <w:webHidden/>
              </w:rPr>
              <w:t>22</w:t>
            </w:r>
            <w:r>
              <w:rPr>
                <w:noProof/>
                <w:webHidden/>
              </w:rPr>
              <w:fldChar w:fldCharType="end"/>
            </w:r>
          </w:hyperlink>
        </w:p>
        <w:p w14:paraId="74477AFC" w14:textId="7E543B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F74443">
              <w:rPr>
                <w:noProof/>
                <w:webHidden/>
              </w:rPr>
              <w:t>22</w:t>
            </w:r>
            <w:r>
              <w:rPr>
                <w:noProof/>
                <w:webHidden/>
              </w:rPr>
              <w:fldChar w:fldCharType="end"/>
            </w:r>
          </w:hyperlink>
        </w:p>
        <w:p w14:paraId="75461140" w14:textId="0049F5B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F74443">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1A4210E0" w:rsidR="00F13DFD" w:rsidRPr="00DD199C" w:rsidRDefault="00F13DFD" w:rsidP="00B254A2">
      <w:pPr>
        <w:spacing w:before="120"/>
        <w:jc w:val="both"/>
        <w:rPr>
          <w:bCs/>
          <w:iCs/>
          <w:sz w:val="24"/>
          <w:szCs w:val="24"/>
        </w:rPr>
      </w:pPr>
      <w:r w:rsidRPr="00057162">
        <w:rPr>
          <w:bCs/>
          <w:iCs/>
          <w:sz w:val="24"/>
          <w:szCs w:val="24"/>
        </w:rPr>
        <w:t xml:space="preserve">Oddział  </w:t>
      </w:r>
      <w:r w:rsidR="00B254A2">
        <w:rPr>
          <w:bCs/>
          <w:iCs/>
          <w:sz w:val="24"/>
          <w:szCs w:val="24"/>
        </w:rPr>
        <w:t>KWK Bolesław Śmiały</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B254A2">
      <w:pPr>
        <w:pStyle w:val="Akapitzlist"/>
        <w:numPr>
          <w:ilvl w:val="0"/>
          <w:numId w:val="6"/>
        </w:numPr>
        <w:spacing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B254A2">
      <w:pPr>
        <w:pStyle w:val="Akapitzlist"/>
        <w:numPr>
          <w:ilvl w:val="0"/>
          <w:numId w:val="6"/>
        </w:numPr>
        <w:spacing w:line="312" w:lineRule="auto"/>
        <w:ind w:hanging="357"/>
        <w:contextualSpacing w:val="0"/>
        <w:jc w:val="both"/>
      </w:pPr>
      <w:r w:rsidRPr="00077C78">
        <w:t>Postępowanie jest prowadzone w języku polskim</w:t>
      </w:r>
      <w:r w:rsidR="000C22F4" w:rsidRPr="00077C78">
        <w:t>.</w:t>
      </w:r>
    </w:p>
    <w:p w14:paraId="280C9AE3" w14:textId="0920840F" w:rsidR="00D50111" w:rsidRPr="00B254A2" w:rsidRDefault="006B0420" w:rsidP="00B254A2">
      <w:pPr>
        <w:pStyle w:val="Akapitzlist"/>
        <w:numPr>
          <w:ilvl w:val="0"/>
          <w:numId w:val="6"/>
        </w:numPr>
        <w:spacing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B254A2">
      <w:pPr>
        <w:pStyle w:val="Akapitzlist"/>
        <w:numPr>
          <w:ilvl w:val="0"/>
          <w:numId w:val="6"/>
        </w:numPr>
        <w:spacing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B254A2">
      <w:pPr>
        <w:pStyle w:val="Akapitzlist"/>
        <w:numPr>
          <w:ilvl w:val="0"/>
          <w:numId w:val="6"/>
        </w:numPr>
        <w:spacing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B254A2">
      <w:pPr>
        <w:pStyle w:val="Akapitzlist"/>
        <w:numPr>
          <w:ilvl w:val="1"/>
          <w:numId w:val="6"/>
        </w:numPr>
        <w:spacing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B254A2">
      <w:pPr>
        <w:pStyle w:val="Akapitzlist"/>
        <w:numPr>
          <w:ilvl w:val="1"/>
          <w:numId w:val="6"/>
        </w:numPr>
        <w:spacing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9EE7304"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B254A2" w:rsidRPr="00B254A2">
        <w:t>Dostawa trójfazowego transformatora suchego 630 kVA 6000//500V dla  PGG S.A. Oddział KWK Bolesław Śmiały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81C2E6B" w:rsidR="00182B15" w:rsidRPr="0085612C" w:rsidRDefault="00182B15" w:rsidP="00804500">
      <w:pPr>
        <w:pStyle w:val="Akapitzlist"/>
        <w:numPr>
          <w:ilvl w:val="0"/>
          <w:numId w:val="1"/>
        </w:numPr>
        <w:spacing w:before="120" w:line="312" w:lineRule="auto"/>
        <w:contextualSpacing w:val="0"/>
        <w:jc w:val="both"/>
        <w:rPr>
          <w:bCs/>
        </w:rPr>
      </w:pPr>
      <w:r w:rsidRPr="0085612C">
        <w:t>Kody CPV:</w:t>
      </w:r>
      <w:r w:rsidR="00856E83" w:rsidRPr="0085612C">
        <w:rPr>
          <w:sz w:val="20"/>
          <w:szCs w:val="20"/>
        </w:rPr>
        <w:t xml:space="preserve"> </w:t>
      </w:r>
      <w:r w:rsidR="00856E83" w:rsidRPr="0085612C">
        <w:rPr>
          <w:b/>
          <w:bCs/>
        </w:rPr>
        <w:t>31174000-6</w:t>
      </w:r>
      <w:r w:rsidR="00856E83" w:rsidRPr="0085612C">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B254A2" w:rsidRDefault="00965D01" w:rsidP="00B254A2">
      <w:pPr>
        <w:pStyle w:val="Akapitzlist"/>
        <w:numPr>
          <w:ilvl w:val="0"/>
          <w:numId w:val="2"/>
        </w:numPr>
        <w:spacing w:line="312" w:lineRule="auto"/>
        <w:contextualSpacing w:val="0"/>
        <w:jc w:val="both"/>
      </w:pPr>
      <w:r w:rsidRPr="00057162">
        <w:t xml:space="preserve">O </w:t>
      </w:r>
      <w:r w:rsidRPr="00B254A2">
        <w:t xml:space="preserve">udzielenie zamówienia mogą ubiegać się </w:t>
      </w:r>
      <w:r w:rsidR="00DB4D9E" w:rsidRPr="00B254A2">
        <w:t>Wykonawcy</w:t>
      </w:r>
      <w:r w:rsidRPr="00B254A2">
        <w:t>, którzy nie podlegają wykluczeniu z postępowania oraz spełniają warunki udziału w postępowaniu</w:t>
      </w:r>
      <w:r w:rsidR="00F625E4" w:rsidRPr="00B254A2">
        <w:t>.</w:t>
      </w:r>
    </w:p>
    <w:p w14:paraId="3152BCB6" w14:textId="0E4579B9" w:rsidR="00F625E4" w:rsidRPr="00B254A2" w:rsidRDefault="00F625E4" w:rsidP="00B254A2">
      <w:pPr>
        <w:pStyle w:val="Akapitzlist"/>
        <w:numPr>
          <w:ilvl w:val="0"/>
          <w:numId w:val="2"/>
        </w:numPr>
        <w:spacing w:line="312" w:lineRule="auto"/>
        <w:contextualSpacing w:val="0"/>
        <w:jc w:val="both"/>
      </w:pPr>
      <w:bookmarkStart w:id="16" w:name="_Hlk91670677"/>
      <w:r w:rsidRPr="00B254A2">
        <w:t xml:space="preserve">Wykluczeniu z postępowania </w:t>
      </w:r>
      <w:r w:rsidR="00501126" w:rsidRPr="00B254A2">
        <w:t>podlega</w:t>
      </w:r>
      <w:r w:rsidRPr="00B254A2">
        <w:t xml:space="preserve"> </w:t>
      </w:r>
      <w:r w:rsidR="008616AB" w:rsidRPr="00B254A2">
        <w:t>Wykonawca</w:t>
      </w:r>
      <w:r w:rsidRPr="00B254A2">
        <w:t>:</w:t>
      </w:r>
    </w:p>
    <w:bookmarkEnd w:id="16"/>
    <w:p w14:paraId="7A2605AD" w14:textId="77777777" w:rsidR="000D5BA1" w:rsidRPr="00B254A2" w:rsidRDefault="009F7D68" w:rsidP="00B254A2">
      <w:pPr>
        <w:pStyle w:val="Akapitzlist"/>
        <w:numPr>
          <w:ilvl w:val="1"/>
          <w:numId w:val="2"/>
        </w:numPr>
        <w:spacing w:line="312" w:lineRule="auto"/>
        <w:ind w:left="709" w:hanging="425"/>
        <w:contextualSpacing w:val="0"/>
        <w:jc w:val="both"/>
      </w:pPr>
      <w:r w:rsidRPr="00B254A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B254A2">
        <w:lastRenderedPageBreak/>
        <w:t xml:space="preserve">składek na ubezpieczenia społeczne lub zdrowotne wraz z odsetkami lub grzywnami lub zawarł wiążące porozumienie w sprawie spłaty tych należności; </w:t>
      </w:r>
    </w:p>
    <w:p w14:paraId="3205EFF6"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który przedstawił informacje wprowadzające w błąd, co mogło mieć wpływ na decyzje podejmowane przez Zamawiającego w postępowaniu o udzielenie zamówienia; </w:t>
      </w:r>
    </w:p>
    <w:p w14:paraId="61E48B6F" w14:textId="07B907B8" w:rsidR="000D5BA1" w:rsidRPr="00B254A2" w:rsidRDefault="000D5BA1" w:rsidP="00B254A2">
      <w:pPr>
        <w:pStyle w:val="Akapitzlist"/>
        <w:numPr>
          <w:ilvl w:val="1"/>
          <w:numId w:val="2"/>
        </w:numPr>
        <w:spacing w:line="312" w:lineRule="auto"/>
        <w:ind w:left="709" w:hanging="425"/>
        <w:contextualSpacing w:val="0"/>
        <w:jc w:val="both"/>
      </w:pPr>
      <w:r w:rsidRPr="00B254A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254A2">
        <w:rPr>
          <w:rFonts w:eastAsiaTheme="minorHAnsi"/>
          <w:color w:val="000000"/>
          <w:sz w:val="23"/>
          <w:szCs w:val="23"/>
          <w:lang w:eastAsia="en-US"/>
        </w:rPr>
        <w:t xml:space="preserve">oraz w rozporządzeniu (UE) 2022/576, </w:t>
      </w:r>
      <w:proofErr w:type="spellStart"/>
      <w:r w:rsidRPr="00B254A2">
        <w:rPr>
          <w:rFonts w:eastAsiaTheme="minorHAnsi"/>
          <w:color w:val="000000"/>
          <w:sz w:val="23"/>
          <w:szCs w:val="23"/>
          <w:lang w:eastAsia="en-US"/>
        </w:rPr>
        <w:t>tj</w:t>
      </w:r>
      <w:proofErr w:type="spellEnd"/>
      <w:r w:rsidRPr="00B254A2">
        <w:rPr>
          <w:rFonts w:eastAsiaTheme="minorHAnsi"/>
          <w:color w:val="000000"/>
          <w:sz w:val="23"/>
          <w:szCs w:val="23"/>
          <w:lang w:eastAsia="en-US"/>
        </w:rPr>
        <w:t xml:space="preserve">: </w:t>
      </w:r>
    </w:p>
    <w:p w14:paraId="6AE61035" w14:textId="77777777" w:rsidR="000D5BA1" w:rsidRPr="00B254A2" w:rsidRDefault="000D5BA1" w:rsidP="00B254A2">
      <w:pPr>
        <w:numPr>
          <w:ilvl w:val="2"/>
          <w:numId w:val="2"/>
        </w:numPr>
        <w:autoSpaceDE w:val="0"/>
        <w:autoSpaceDN w:val="0"/>
        <w:adjustRightInd w:val="0"/>
        <w:spacing w:line="312" w:lineRule="auto"/>
        <w:ind w:left="1077" w:hanging="357"/>
        <w:jc w:val="both"/>
        <w:rPr>
          <w:sz w:val="24"/>
          <w:szCs w:val="24"/>
        </w:rPr>
      </w:pPr>
      <w:r w:rsidRPr="00B254A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254A2">
        <w:rPr>
          <w:sz w:val="24"/>
          <w:szCs w:val="24"/>
        </w:rPr>
        <w:t>Dz.Urz</w:t>
      </w:r>
      <w:proofErr w:type="spellEnd"/>
      <w:r w:rsidRPr="00B254A2">
        <w:rPr>
          <w:sz w:val="24"/>
          <w:szCs w:val="24"/>
        </w:rPr>
        <w:t xml:space="preserve">. UE L 134 z 20.05.2006, str. 1 z </w:t>
      </w:r>
      <w:proofErr w:type="spellStart"/>
      <w:r w:rsidRPr="00B254A2">
        <w:rPr>
          <w:sz w:val="24"/>
          <w:szCs w:val="24"/>
        </w:rPr>
        <w:t>późn</w:t>
      </w:r>
      <w:proofErr w:type="spellEnd"/>
      <w:r w:rsidRPr="00B254A2">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254A2">
        <w:rPr>
          <w:sz w:val="24"/>
          <w:szCs w:val="24"/>
        </w:rPr>
        <w:t>Dz.Urz</w:t>
      </w:r>
      <w:proofErr w:type="spellEnd"/>
      <w:r w:rsidRPr="00B254A2">
        <w:rPr>
          <w:sz w:val="24"/>
          <w:szCs w:val="24"/>
        </w:rPr>
        <w:t xml:space="preserve">. UE L 78 z 17.03.2014, str. 6, z </w:t>
      </w:r>
      <w:proofErr w:type="spellStart"/>
      <w:r w:rsidRPr="00B254A2">
        <w:rPr>
          <w:sz w:val="24"/>
          <w:szCs w:val="24"/>
        </w:rPr>
        <w:t>późn</w:t>
      </w:r>
      <w:proofErr w:type="spellEnd"/>
      <w:r w:rsidRPr="00B254A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B254A2" w:rsidRDefault="000D5BA1" w:rsidP="00B254A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254A2">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B254A2" w:rsidRDefault="000D5BA1" w:rsidP="00B254A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254A2">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B254A2">
        <w:rPr>
          <w:rFonts w:eastAsiaTheme="minorHAnsi"/>
          <w:color w:val="000000"/>
          <w:sz w:val="23"/>
          <w:szCs w:val="23"/>
          <w:lang w:eastAsia="en-US"/>
        </w:rPr>
        <w:t>późn</w:t>
      </w:r>
      <w:proofErr w:type="spellEnd"/>
      <w:r w:rsidRPr="00B254A2">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t>
      </w:r>
      <w:r w:rsidRPr="00B254A2">
        <w:rPr>
          <w:rFonts w:eastAsiaTheme="minorHAnsi"/>
          <w:color w:val="000000"/>
          <w:sz w:val="23"/>
          <w:szCs w:val="23"/>
          <w:lang w:eastAsia="en-US"/>
        </w:rPr>
        <w:lastRenderedPageBreak/>
        <w:t xml:space="preserve">wpisu na listę rozstrzygającej o zastosowaniu środka, o którym mowa w art. 1 pkt 3 w zw. art. 3 ustawy, </w:t>
      </w:r>
    </w:p>
    <w:p w14:paraId="299CD2B7" w14:textId="77777777" w:rsidR="00544141" w:rsidRPr="00B254A2" w:rsidRDefault="000D5BA1" w:rsidP="00B254A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254A2">
        <w:rPr>
          <w:rFonts w:eastAsiaTheme="minorHAnsi"/>
          <w:color w:val="000000"/>
          <w:sz w:val="23"/>
          <w:szCs w:val="23"/>
          <w:lang w:eastAsia="en-US"/>
        </w:rPr>
        <w:t>Wykonawcy, którzy realizują zamówienie na rzecz lub z udziałem:</w:t>
      </w:r>
    </w:p>
    <w:p w14:paraId="747BDB54" w14:textId="77777777" w:rsidR="00544141" w:rsidRPr="00B254A2" w:rsidRDefault="00544141" w:rsidP="00633230">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B254A2">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B254A2" w:rsidRDefault="00544141" w:rsidP="00633230">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B254A2">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B254A2">
        <w:rPr>
          <w:rFonts w:eastAsiaTheme="minorHAnsi"/>
          <w:color w:val="000000"/>
          <w:sz w:val="23"/>
          <w:szCs w:val="23"/>
          <w:lang w:eastAsia="en-US"/>
        </w:rPr>
        <w:t>tirecie</w:t>
      </w:r>
      <w:proofErr w:type="spellEnd"/>
      <w:r w:rsidRPr="00B254A2">
        <w:rPr>
          <w:rFonts w:eastAsiaTheme="minorHAnsi"/>
          <w:color w:val="000000"/>
          <w:sz w:val="23"/>
          <w:szCs w:val="23"/>
          <w:lang w:eastAsia="en-US"/>
        </w:rPr>
        <w:t xml:space="preserve"> 1); lub </w:t>
      </w:r>
    </w:p>
    <w:p w14:paraId="71F84EA7" w14:textId="171A6265" w:rsidR="00544141" w:rsidRPr="00B254A2" w:rsidRDefault="00544141" w:rsidP="00633230">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B254A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B254A2" w:rsidRDefault="00544141" w:rsidP="00633230">
      <w:pPr>
        <w:numPr>
          <w:ilvl w:val="2"/>
          <w:numId w:val="76"/>
        </w:numPr>
        <w:autoSpaceDE w:val="0"/>
        <w:autoSpaceDN w:val="0"/>
        <w:adjustRightInd w:val="0"/>
        <w:spacing w:line="312" w:lineRule="auto"/>
        <w:ind w:left="1134"/>
        <w:jc w:val="both"/>
        <w:rPr>
          <w:rFonts w:eastAsiaTheme="minorHAnsi"/>
          <w:color w:val="000000"/>
          <w:sz w:val="23"/>
          <w:szCs w:val="23"/>
          <w:lang w:eastAsia="en-US"/>
        </w:rPr>
      </w:pPr>
      <w:r w:rsidRPr="00B254A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B254A2" w:rsidRDefault="00544141" w:rsidP="00B254A2">
      <w:pPr>
        <w:pStyle w:val="Akapitzlist"/>
        <w:numPr>
          <w:ilvl w:val="1"/>
          <w:numId w:val="2"/>
        </w:numPr>
        <w:spacing w:line="312" w:lineRule="auto"/>
        <w:ind w:left="709" w:hanging="425"/>
        <w:contextualSpacing w:val="0"/>
        <w:jc w:val="both"/>
      </w:pPr>
      <w:r w:rsidRPr="00B254A2">
        <w:rPr>
          <w:rFonts w:eastAsiaTheme="minorHAnsi"/>
          <w:color w:val="000000"/>
          <w:sz w:val="23"/>
          <w:szCs w:val="23"/>
          <w:lang w:eastAsia="en-US"/>
        </w:rPr>
        <w:t xml:space="preserve">wobec którego są podejmowane inne prawem przewidziane środki o charakterze sankcyjnym. </w:t>
      </w:r>
    </w:p>
    <w:p w14:paraId="08E0928C" w14:textId="635DD59D" w:rsidR="00544141" w:rsidRPr="00B254A2" w:rsidRDefault="00544141" w:rsidP="00B254A2">
      <w:pPr>
        <w:pStyle w:val="Akapitzlist"/>
        <w:numPr>
          <w:ilvl w:val="1"/>
          <w:numId w:val="2"/>
        </w:numPr>
        <w:spacing w:line="312" w:lineRule="auto"/>
        <w:ind w:left="709" w:hanging="425"/>
        <w:contextualSpacing w:val="0"/>
        <w:jc w:val="both"/>
      </w:pPr>
      <w:r w:rsidRPr="00B254A2">
        <w:rPr>
          <w:rFonts w:eastAsiaTheme="minorHAnsi"/>
          <w:color w:val="000000"/>
          <w:sz w:val="23"/>
          <w:szCs w:val="23"/>
          <w:lang w:eastAsia="en-US"/>
        </w:rPr>
        <w:t xml:space="preserve">który w okresie 3 miesięcy (licząc od daty rozstrzygnięcia postępowania), </w:t>
      </w:r>
      <w:r w:rsidR="00906EF3">
        <w:rPr>
          <w:rFonts w:eastAsiaTheme="minorHAnsi"/>
          <w:color w:val="000000"/>
          <w:sz w:val="23"/>
          <w:szCs w:val="23"/>
          <w:lang w:eastAsia="en-US"/>
        </w:rPr>
        <w:br/>
      </w:r>
      <w:r w:rsidRPr="00B254A2">
        <w:rPr>
          <w:rFonts w:eastAsiaTheme="minorHAnsi"/>
          <w:color w:val="000000"/>
          <w:sz w:val="23"/>
          <w:szCs w:val="23"/>
          <w:lang w:eastAsia="en-US"/>
        </w:rPr>
        <w:t xml:space="preserve">w postępowaniach, złożył najkorzystniejszą ofertę i: </w:t>
      </w:r>
    </w:p>
    <w:p w14:paraId="6833B5D3" w14:textId="77777777" w:rsidR="00544141" w:rsidRPr="00B254A2" w:rsidRDefault="00544141" w:rsidP="00B254A2">
      <w:pPr>
        <w:pStyle w:val="Akapitzlist"/>
        <w:numPr>
          <w:ilvl w:val="2"/>
          <w:numId w:val="2"/>
        </w:numPr>
        <w:spacing w:line="312" w:lineRule="auto"/>
        <w:contextualSpacing w:val="0"/>
        <w:jc w:val="both"/>
      </w:pPr>
      <w:r w:rsidRPr="00B254A2">
        <w:rPr>
          <w:rFonts w:eastAsiaTheme="minorHAnsi"/>
          <w:color w:val="000000"/>
          <w:sz w:val="23"/>
          <w:szCs w:val="23"/>
          <w:lang w:eastAsia="en-US"/>
        </w:rPr>
        <w:t xml:space="preserve">odmówił zawarcia umowy, lub </w:t>
      </w:r>
    </w:p>
    <w:p w14:paraId="377F70E1" w14:textId="77777777" w:rsidR="00544141" w:rsidRPr="00B254A2" w:rsidRDefault="00544141" w:rsidP="00B254A2">
      <w:pPr>
        <w:pStyle w:val="Akapitzlist"/>
        <w:numPr>
          <w:ilvl w:val="2"/>
          <w:numId w:val="2"/>
        </w:numPr>
        <w:spacing w:line="312" w:lineRule="auto"/>
        <w:contextualSpacing w:val="0"/>
        <w:jc w:val="both"/>
      </w:pPr>
      <w:r w:rsidRPr="00B254A2">
        <w:rPr>
          <w:rFonts w:eastAsiaTheme="minorHAnsi"/>
          <w:color w:val="000000"/>
          <w:sz w:val="23"/>
          <w:szCs w:val="23"/>
          <w:lang w:eastAsia="en-US"/>
        </w:rPr>
        <w:t xml:space="preserve">wycofał ofertę, lub </w:t>
      </w:r>
    </w:p>
    <w:p w14:paraId="39974A80" w14:textId="5F3CB883" w:rsidR="00544141" w:rsidRPr="00B254A2" w:rsidRDefault="00544141" w:rsidP="00B254A2">
      <w:pPr>
        <w:pStyle w:val="Akapitzlist"/>
        <w:numPr>
          <w:ilvl w:val="2"/>
          <w:numId w:val="2"/>
        </w:numPr>
        <w:spacing w:line="312" w:lineRule="auto"/>
        <w:contextualSpacing w:val="0"/>
        <w:jc w:val="both"/>
      </w:pPr>
      <w:r w:rsidRPr="00B254A2">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B254A2" w:rsidRDefault="00544141" w:rsidP="00B254A2">
      <w:pPr>
        <w:pStyle w:val="Akapitzlist"/>
        <w:numPr>
          <w:ilvl w:val="1"/>
          <w:numId w:val="2"/>
        </w:numPr>
        <w:spacing w:line="312" w:lineRule="auto"/>
        <w:ind w:left="709" w:hanging="425"/>
        <w:contextualSpacing w:val="0"/>
        <w:jc w:val="both"/>
      </w:pPr>
      <w:r w:rsidRPr="00B254A2">
        <w:rPr>
          <w:rFonts w:eastAsiaTheme="minorHAnsi"/>
          <w:color w:val="000000"/>
          <w:sz w:val="23"/>
          <w:szCs w:val="23"/>
          <w:lang w:eastAsia="en-US"/>
        </w:rPr>
        <w:t xml:space="preserve">który, w przypadku zamówień, o których mowa w § 30 ust. </w:t>
      </w:r>
      <w:r w:rsidR="00FF12A5" w:rsidRPr="00B254A2">
        <w:rPr>
          <w:rFonts w:eastAsiaTheme="minorHAnsi"/>
          <w:color w:val="000000"/>
          <w:sz w:val="23"/>
          <w:szCs w:val="23"/>
          <w:lang w:eastAsia="en-US"/>
        </w:rPr>
        <w:t>5</w:t>
      </w:r>
      <w:r w:rsidRPr="00B254A2">
        <w:rPr>
          <w:rFonts w:eastAsiaTheme="minorHAnsi"/>
          <w:color w:val="000000"/>
          <w:sz w:val="23"/>
          <w:szCs w:val="23"/>
          <w:lang w:eastAsia="en-US"/>
        </w:rPr>
        <w:t xml:space="preserve"> Regulaminu oraz innych uzasadnionych interesem Spółki przypadkach: </w:t>
      </w:r>
    </w:p>
    <w:p w14:paraId="135D05C2" w14:textId="294A7683" w:rsidR="00544141" w:rsidRPr="00B254A2" w:rsidRDefault="00544141" w:rsidP="00633230">
      <w:pPr>
        <w:pStyle w:val="Akapitzlist"/>
        <w:numPr>
          <w:ilvl w:val="2"/>
          <w:numId w:val="78"/>
        </w:numPr>
        <w:spacing w:line="312" w:lineRule="auto"/>
        <w:ind w:left="993" w:hanging="284"/>
        <w:jc w:val="both"/>
      </w:pPr>
      <w:r w:rsidRPr="00B254A2">
        <w:t xml:space="preserve">z przyczyn leżących po jego stronie nie wykonał lub nienależycie wykonał umowę zawartą z Zamawiającym, co doprowadziło do: </w:t>
      </w:r>
    </w:p>
    <w:p w14:paraId="0ECA787C" w14:textId="77777777" w:rsidR="00544141" w:rsidRPr="00B254A2" w:rsidRDefault="00544141" w:rsidP="00633230">
      <w:pPr>
        <w:pStyle w:val="Akapitzlist"/>
        <w:numPr>
          <w:ilvl w:val="0"/>
          <w:numId w:val="79"/>
        </w:numPr>
        <w:spacing w:line="312" w:lineRule="auto"/>
        <w:ind w:left="1276" w:hanging="283"/>
        <w:jc w:val="both"/>
      </w:pPr>
      <w:r w:rsidRPr="00B254A2">
        <w:t xml:space="preserve">wypowiedzenia lub odstąpienia od umowy, lub </w:t>
      </w:r>
    </w:p>
    <w:p w14:paraId="5AC0FBB7" w14:textId="77777777" w:rsidR="00544141" w:rsidRPr="00B254A2" w:rsidRDefault="00544141" w:rsidP="00633230">
      <w:pPr>
        <w:pStyle w:val="Akapitzlist"/>
        <w:numPr>
          <w:ilvl w:val="0"/>
          <w:numId w:val="79"/>
        </w:numPr>
        <w:spacing w:line="312" w:lineRule="auto"/>
        <w:ind w:left="1276" w:hanging="283"/>
        <w:jc w:val="both"/>
      </w:pPr>
      <w:r w:rsidRPr="00B254A2">
        <w:t xml:space="preserve">dokonania zakupu zastępczego przez Zamawiającego, lub </w:t>
      </w:r>
    </w:p>
    <w:p w14:paraId="77C7CC94" w14:textId="505151EE" w:rsidR="00544141" w:rsidRPr="00B254A2" w:rsidRDefault="00544141" w:rsidP="00633230">
      <w:pPr>
        <w:pStyle w:val="Akapitzlist"/>
        <w:numPr>
          <w:ilvl w:val="0"/>
          <w:numId w:val="79"/>
        </w:numPr>
        <w:spacing w:line="312" w:lineRule="auto"/>
        <w:ind w:left="1276" w:hanging="283"/>
        <w:jc w:val="both"/>
      </w:pPr>
      <w:r w:rsidRPr="00B254A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B254A2" w:rsidRDefault="00544141" w:rsidP="00633230">
      <w:pPr>
        <w:pStyle w:val="Akapitzlist"/>
        <w:numPr>
          <w:ilvl w:val="2"/>
          <w:numId w:val="78"/>
        </w:numPr>
        <w:spacing w:line="312" w:lineRule="auto"/>
        <w:ind w:left="993" w:hanging="284"/>
        <w:jc w:val="both"/>
      </w:pPr>
      <w:r w:rsidRPr="00B254A2">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B254A2" w:rsidRDefault="00544141" w:rsidP="00B254A2">
      <w:pPr>
        <w:pStyle w:val="Akapitzlist"/>
        <w:numPr>
          <w:ilvl w:val="1"/>
          <w:numId w:val="2"/>
        </w:numPr>
        <w:spacing w:line="312" w:lineRule="auto"/>
        <w:ind w:left="709" w:hanging="425"/>
        <w:contextualSpacing w:val="0"/>
        <w:jc w:val="both"/>
      </w:pPr>
      <w:r w:rsidRPr="00B254A2">
        <w:rPr>
          <w:rFonts w:eastAsiaTheme="minorHAnsi"/>
          <w:color w:val="000000"/>
          <w:sz w:val="23"/>
          <w:szCs w:val="23"/>
          <w:lang w:eastAsia="en-US"/>
        </w:rPr>
        <w:t xml:space="preserve">w przypadkach, o których mowa w ust. 2 pkt </w:t>
      </w:r>
      <w:r w:rsidR="00FF12A5" w:rsidRPr="00B254A2">
        <w:rPr>
          <w:rFonts w:eastAsiaTheme="minorHAnsi"/>
          <w:color w:val="000000"/>
          <w:sz w:val="23"/>
          <w:szCs w:val="23"/>
          <w:lang w:eastAsia="en-US"/>
        </w:rPr>
        <w:t>10</w:t>
      </w:r>
      <w:r w:rsidRPr="00B254A2">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w:t>
      </w:r>
      <w:r w:rsidRPr="00B254A2">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p w14:paraId="6162CEC8" w14:textId="261D57D3" w:rsidR="00D42FFB" w:rsidRPr="00B254A2" w:rsidRDefault="006B0420" w:rsidP="00B254A2">
      <w:pPr>
        <w:pStyle w:val="Akapitzlist"/>
        <w:numPr>
          <w:ilvl w:val="0"/>
          <w:numId w:val="2"/>
        </w:numPr>
        <w:spacing w:line="312" w:lineRule="auto"/>
        <w:contextualSpacing w:val="0"/>
        <w:jc w:val="both"/>
      </w:pPr>
      <w:r w:rsidRPr="00B254A2">
        <w:t>Zamawiający</w:t>
      </w:r>
      <w:r w:rsidR="00D42FFB" w:rsidRPr="00B254A2">
        <w:t xml:space="preserve"> stosuje warunki udziału</w:t>
      </w:r>
      <w:r w:rsidR="002E0AA3" w:rsidRPr="00B254A2">
        <w:t xml:space="preserve"> w postępowaniu:</w:t>
      </w:r>
    </w:p>
    <w:p w14:paraId="220101EA" w14:textId="0C3CB9BB" w:rsidR="002E0AA3" w:rsidRPr="00B254A2" w:rsidRDefault="002E0AA3" w:rsidP="00B254A2">
      <w:pPr>
        <w:pStyle w:val="Akapitzlist"/>
        <w:numPr>
          <w:ilvl w:val="1"/>
          <w:numId w:val="2"/>
        </w:numPr>
        <w:spacing w:line="312" w:lineRule="auto"/>
        <w:contextualSpacing w:val="0"/>
        <w:jc w:val="both"/>
      </w:pPr>
      <w:r w:rsidRPr="00B254A2">
        <w:t xml:space="preserve">zdolności do występowania w obrocie gospodarczym; </w:t>
      </w:r>
      <w:r w:rsidR="008616AB" w:rsidRPr="00B254A2">
        <w:t>Wykonawca</w:t>
      </w:r>
      <w:r w:rsidRPr="00B254A2">
        <w:t xml:space="preserve"> powinien być wpisany do rejestru działalności gospodarczej prowadzonego w kraju, w którym </w:t>
      </w:r>
      <w:r w:rsidR="008616AB" w:rsidRPr="00B254A2">
        <w:t>Wykonawca</w:t>
      </w:r>
      <w:r w:rsidRPr="00B254A2">
        <w:t xml:space="preserve"> ma siedzibę</w:t>
      </w:r>
      <w:r w:rsidR="001622EB" w:rsidRPr="00B254A2">
        <w:t>,</w:t>
      </w:r>
    </w:p>
    <w:p w14:paraId="5E5D1A6B" w14:textId="27F68FB7" w:rsidR="00804500" w:rsidRPr="00B254A2" w:rsidRDefault="00182B15" w:rsidP="00B254A2">
      <w:pPr>
        <w:pStyle w:val="Akapitzlist"/>
        <w:numPr>
          <w:ilvl w:val="1"/>
          <w:numId w:val="2"/>
        </w:numPr>
        <w:spacing w:line="312" w:lineRule="auto"/>
        <w:contextualSpacing w:val="0"/>
        <w:jc w:val="both"/>
      </w:pPr>
      <w:r w:rsidRPr="00B254A2">
        <w:t xml:space="preserve">zdolności technicznej lub zawodowej; </w:t>
      </w:r>
      <w:r w:rsidR="008616AB" w:rsidRPr="00B254A2">
        <w:t>Wykonawca</w:t>
      </w:r>
      <w:r w:rsidRPr="00B254A2">
        <w:t xml:space="preserve"> wykaże, że:</w:t>
      </w:r>
    </w:p>
    <w:p w14:paraId="6C9E5016" w14:textId="1D95FCC7" w:rsidR="00C536FB" w:rsidRPr="00D718B4" w:rsidRDefault="00182B15" w:rsidP="00B254A2">
      <w:pPr>
        <w:pStyle w:val="Akapitzlist"/>
        <w:numPr>
          <w:ilvl w:val="2"/>
          <w:numId w:val="2"/>
        </w:numPr>
        <w:spacing w:line="312" w:lineRule="auto"/>
        <w:contextualSpacing w:val="0"/>
        <w:jc w:val="both"/>
      </w:pPr>
      <w:r w:rsidRPr="00D718B4">
        <w:t xml:space="preserve">w okresie ostatnich </w:t>
      </w:r>
      <w:r w:rsidR="001007BE" w:rsidRPr="00D718B4">
        <w:rPr>
          <w:bCs/>
          <w:iCs/>
        </w:rPr>
        <w:t xml:space="preserve">3 lat </w:t>
      </w:r>
      <w:r w:rsidRPr="00D718B4">
        <w:t>przed terminem składania ofert (a jeśli okres prowadzenia działalności jest krótszy to w tym okresie) wykonał</w:t>
      </w:r>
      <w:r w:rsidR="00C536FB" w:rsidRPr="00D718B4">
        <w:t xml:space="preserve"> co najmniej </w:t>
      </w:r>
      <w:r w:rsidR="0085612C" w:rsidRPr="00D718B4">
        <w:t>2</w:t>
      </w:r>
      <w:r w:rsidR="00622857" w:rsidRPr="00D718B4">
        <w:t xml:space="preserve"> </w:t>
      </w:r>
      <w:r w:rsidR="00C536FB" w:rsidRPr="00D718B4">
        <w:t>dostawy</w:t>
      </w:r>
      <w:r w:rsidR="0085612C" w:rsidRPr="00D718B4">
        <w:t xml:space="preserve"> transformatorów o mocy znamionowej</w:t>
      </w:r>
      <w:r w:rsidR="00D718B4" w:rsidRPr="00D718B4">
        <w:t xml:space="preserve"> co najmniej</w:t>
      </w:r>
      <w:r w:rsidR="0085612C" w:rsidRPr="00D718B4">
        <w:t xml:space="preserve"> 630 kVA</w:t>
      </w:r>
      <w:r w:rsidR="004B1447" w:rsidRPr="00D718B4">
        <w:t>,</w:t>
      </w:r>
      <w:r w:rsidR="00C536FB" w:rsidRPr="00D718B4">
        <w:t xml:space="preserve"> na wartość łączną </w:t>
      </w:r>
      <w:r w:rsidR="00966996" w:rsidRPr="00D718B4">
        <w:t xml:space="preserve">brutto </w:t>
      </w:r>
      <w:r w:rsidR="00C536FB" w:rsidRPr="00D718B4">
        <w:t>nie niższą niż</w:t>
      </w:r>
      <w:r w:rsidR="00414CB0" w:rsidRPr="00D718B4">
        <w:t xml:space="preserve"> </w:t>
      </w:r>
      <w:r w:rsidR="0085612C" w:rsidRPr="00D718B4">
        <w:t>45</w:t>
      </w:r>
      <w:r w:rsidR="00414CB0" w:rsidRPr="00D718B4">
        <w:t xml:space="preserve"> 000,00 </w:t>
      </w:r>
      <w:r w:rsidR="00C536FB" w:rsidRPr="00D718B4">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lastRenderedPageBreak/>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t>
      </w:r>
      <w:r w:rsidRPr="00AA4C98">
        <w:rPr>
          <w:bCs/>
          <w:iCs/>
        </w:rPr>
        <w:lastRenderedPageBreak/>
        <w:t>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2CC9E8C" w14:textId="33CC843B" w:rsidR="0058322C" w:rsidRPr="0058322C" w:rsidRDefault="00014CC7" w:rsidP="0058322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w:t>
      </w:r>
      <w:r w:rsidR="00BF7C19">
        <w:t>7</w:t>
      </w:r>
      <w:r w:rsidR="005926BE">
        <w:t xml:space="preserve">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lastRenderedPageBreak/>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lastRenderedPageBreak/>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4FD845D5"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85612C">
        <w:rPr>
          <w:bCs/>
          <w:iCs/>
        </w:rPr>
        <w:t>ostatnich 3 lat</w:t>
      </w:r>
      <w:r w:rsidRPr="0085612C">
        <w:rPr>
          <w:bCs/>
          <w:iCs/>
        </w:rPr>
        <w:t xml:space="preserve">, a jeżeli </w:t>
      </w:r>
      <w:r w:rsidRPr="00057162">
        <w:rPr>
          <w:bCs/>
          <w:iCs/>
        </w:rPr>
        <w:t xml:space="preserve">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020FDCC2" w14:textId="0D708DAB" w:rsidR="00B40469" w:rsidRPr="00B6788B" w:rsidRDefault="00B40469" w:rsidP="00DD3D28">
      <w:pPr>
        <w:pStyle w:val="Akapitzlist"/>
        <w:numPr>
          <w:ilvl w:val="1"/>
          <w:numId w:val="7"/>
        </w:numPr>
        <w:spacing w:before="120" w:line="312" w:lineRule="auto"/>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DD3D28">
        <w:rPr>
          <w:b/>
          <w:iCs/>
        </w:rPr>
        <w:t xml:space="preserve"> </w:t>
      </w:r>
      <w:r w:rsidR="00DD3D28" w:rsidRPr="00DD3D28">
        <w:rPr>
          <w:bCs/>
          <w:i/>
        </w:rPr>
        <w:t>– nie dotyczy</w:t>
      </w:r>
    </w:p>
    <w:p w14:paraId="4E26CD09" w14:textId="2DA8D07B" w:rsidR="0058322C" w:rsidRPr="004E56BC" w:rsidRDefault="00463EF4" w:rsidP="004E56BC">
      <w:pPr>
        <w:pStyle w:val="Akapitzlist"/>
        <w:numPr>
          <w:ilvl w:val="1"/>
          <w:numId w:val="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DD3D28">
        <w:rPr>
          <w:b/>
          <w:iCs/>
        </w:rPr>
        <w:t xml:space="preserve"> </w:t>
      </w:r>
      <w:r w:rsidR="00DD3D28" w:rsidRPr="00DD3D28">
        <w:rPr>
          <w:bCs/>
          <w:i/>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7311D31" w:rsidR="001B12E6" w:rsidRPr="0085612C" w:rsidRDefault="001B12E6" w:rsidP="006D7842">
      <w:pPr>
        <w:pStyle w:val="Akapitzlist"/>
        <w:numPr>
          <w:ilvl w:val="0"/>
          <w:numId w:val="9"/>
        </w:numPr>
        <w:spacing w:before="120" w:line="312" w:lineRule="auto"/>
        <w:contextualSpacing w:val="0"/>
        <w:jc w:val="both"/>
        <w:rPr>
          <w:bCs/>
        </w:rPr>
      </w:pPr>
      <w:r w:rsidRPr="0085612C">
        <w:rPr>
          <w:bCs/>
        </w:rPr>
        <w:t xml:space="preserve">W celu potwierdzenia spełnienia wymagań odnoszących się do przedmiotu zamówienia </w:t>
      </w:r>
      <w:r w:rsidR="006B0420" w:rsidRPr="0085612C">
        <w:rPr>
          <w:bCs/>
        </w:rPr>
        <w:t>Zamawiający</w:t>
      </w:r>
      <w:r w:rsidRPr="0085612C">
        <w:rPr>
          <w:bCs/>
        </w:rPr>
        <w:t xml:space="preserve"> wymaga złożenia</w:t>
      </w:r>
      <w:r w:rsidR="006D7842" w:rsidRPr="0085612C">
        <w:rPr>
          <w:bCs/>
        </w:rPr>
        <w:t xml:space="preserve"> p</w:t>
      </w:r>
      <w:r w:rsidRPr="0085612C">
        <w:rPr>
          <w:bCs/>
        </w:rPr>
        <w:t>rzedmiotowych środków dowodowych:</w:t>
      </w:r>
      <w:r w:rsidRPr="0085612C">
        <w:rPr>
          <w:bCs/>
          <w:i/>
          <w:iCs/>
          <w:color w:val="FF0000"/>
        </w:rPr>
        <w:t xml:space="preserve"> </w:t>
      </w:r>
    </w:p>
    <w:p w14:paraId="53E6F97A" w14:textId="46BF5F4C" w:rsidR="0058322C" w:rsidRPr="0085612C" w:rsidRDefault="0058322C" w:rsidP="0058322C">
      <w:pPr>
        <w:pStyle w:val="Akapitzlist"/>
        <w:numPr>
          <w:ilvl w:val="1"/>
          <w:numId w:val="9"/>
        </w:numPr>
        <w:spacing w:before="120" w:line="312" w:lineRule="auto"/>
        <w:jc w:val="both"/>
        <w:rPr>
          <w:bCs/>
        </w:rPr>
      </w:pPr>
      <w:r w:rsidRPr="0085612C">
        <w:rPr>
          <w:bCs/>
        </w:rPr>
        <w:t>Kopie Deklaracji Zgodności oferowanych urządzeń,</w:t>
      </w:r>
    </w:p>
    <w:p w14:paraId="5EFDA4B8" w14:textId="77777777" w:rsidR="0058322C" w:rsidRPr="0085612C" w:rsidRDefault="0058322C" w:rsidP="0058322C">
      <w:pPr>
        <w:pStyle w:val="Akapitzlist"/>
        <w:numPr>
          <w:ilvl w:val="1"/>
          <w:numId w:val="9"/>
        </w:numPr>
        <w:spacing w:before="120" w:line="312" w:lineRule="auto"/>
        <w:jc w:val="both"/>
        <w:rPr>
          <w:bCs/>
        </w:rPr>
      </w:pPr>
      <w:r w:rsidRPr="0085612C">
        <w:rPr>
          <w:bCs/>
        </w:rPr>
        <w:t>Instrukcja obsługi urządzenia i/lub systemu zgodna z zapisami dokumentacji technicznej zdeponowanej w jednostce notyfikowanej oraz certyfikatu badania typu WE/UE, potwierdzająca parametry techniczne wymagane,</w:t>
      </w:r>
    </w:p>
    <w:p w14:paraId="43A51A29" w14:textId="36FBCF40" w:rsidR="0058322C" w:rsidRPr="0085612C" w:rsidRDefault="0058322C" w:rsidP="0058322C">
      <w:pPr>
        <w:pStyle w:val="Akapitzlist"/>
        <w:numPr>
          <w:ilvl w:val="1"/>
          <w:numId w:val="9"/>
        </w:numPr>
        <w:spacing w:before="120" w:line="312" w:lineRule="auto"/>
        <w:jc w:val="both"/>
        <w:rPr>
          <w:bCs/>
          <w:strike/>
        </w:rPr>
      </w:pPr>
      <w:r w:rsidRPr="0085612C">
        <w:rPr>
          <w:bCs/>
        </w:rPr>
        <w:t xml:space="preserve">Oświadczenie dotyczące przedmiotu zamówienia – oświadczenie Wykonawcy, iż oferowany wyrób spełnia wymagania prawa polskiego i Unii Europejskiej w zakresie wprowadzenia na rynek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6582117" w14:textId="6D4F662B" w:rsidR="002F2F73" w:rsidRPr="00DD3D28"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DD3D28" w:rsidRDefault="00E37406" w:rsidP="00E37406">
      <w:pPr>
        <w:pStyle w:val="Akapitzlist"/>
        <w:numPr>
          <w:ilvl w:val="0"/>
          <w:numId w:val="8"/>
        </w:numPr>
        <w:spacing w:before="120" w:line="312" w:lineRule="auto"/>
        <w:contextualSpacing w:val="0"/>
        <w:jc w:val="both"/>
        <w:rPr>
          <w:bCs/>
        </w:rPr>
      </w:pPr>
      <w:r w:rsidRPr="00DD3D2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F60B19">
      <w:pPr>
        <w:pStyle w:val="Akapitzlist"/>
        <w:numPr>
          <w:ilvl w:val="0"/>
          <w:numId w:val="10"/>
        </w:numPr>
        <w:spacing w:before="120" w:line="276"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F60B19" w:rsidRDefault="007C36FB" w:rsidP="00F60B19">
      <w:pPr>
        <w:pStyle w:val="Akapitzlist"/>
        <w:numPr>
          <w:ilvl w:val="0"/>
          <w:numId w:val="10"/>
        </w:numPr>
        <w:spacing w:before="120" w:line="276" w:lineRule="auto"/>
        <w:contextualSpacing w:val="0"/>
        <w:jc w:val="both"/>
        <w:rPr>
          <w:b/>
        </w:rPr>
      </w:pPr>
      <w:r w:rsidRPr="00F60B19">
        <w:rPr>
          <w:b/>
          <w:bCs/>
        </w:rPr>
        <w:t>Składanie i otwarcie ofert następuje</w:t>
      </w:r>
      <w:r w:rsidR="00F94DFE" w:rsidRPr="00F60B19">
        <w:rPr>
          <w:b/>
          <w:bCs/>
        </w:rPr>
        <w:t xml:space="preserve"> w</w:t>
      </w:r>
      <w:r w:rsidRPr="00F60B19">
        <w:rPr>
          <w:b/>
          <w:bCs/>
        </w:rPr>
        <w:t xml:space="preserve"> terminach wskazanych w EFO.</w:t>
      </w:r>
    </w:p>
    <w:p w14:paraId="452A0251" w14:textId="36FF9F10" w:rsidR="00F13DFD" w:rsidRPr="007C36FB" w:rsidRDefault="00FB5DEC" w:rsidP="00F60B19">
      <w:pPr>
        <w:pStyle w:val="Akapitzlist"/>
        <w:numPr>
          <w:ilvl w:val="0"/>
          <w:numId w:val="10"/>
        </w:numPr>
        <w:spacing w:before="120" w:line="276"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13DFBA43" w14:textId="12777221" w:rsidR="00F60B19" w:rsidRDefault="006E60E3" w:rsidP="00F60B19">
      <w:pPr>
        <w:pStyle w:val="Akapitzlist"/>
        <w:numPr>
          <w:ilvl w:val="0"/>
          <w:numId w:val="10"/>
        </w:numPr>
        <w:spacing w:before="120" w:line="276"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4B2C0316" w14:textId="77777777" w:rsidR="00F60B19" w:rsidRPr="00F60B19" w:rsidRDefault="00F60B19" w:rsidP="00F60B19">
      <w:pPr>
        <w:spacing w:before="120" w:line="276" w:lineRule="auto"/>
        <w:jc w:val="both"/>
        <w:rPr>
          <w:sz w:val="2"/>
          <w:szCs w:val="2"/>
        </w:rPr>
      </w:pPr>
    </w:p>
    <w:p w14:paraId="5A0832A9" w14:textId="6B8295A4" w:rsidR="00F60B19" w:rsidRPr="00F60B19" w:rsidRDefault="00F60B19" w:rsidP="00F60B19">
      <w:pPr>
        <w:pStyle w:val="Akapitzlist"/>
        <w:numPr>
          <w:ilvl w:val="0"/>
          <w:numId w:val="10"/>
        </w:numPr>
        <w:spacing w:line="276" w:lineRule="auto"/>
        <w:jc w:val="both"/>
      </w:pPr>
      <w:r w:rsidRPr="00F60B19">
        <w:t xml:space="preserve">Informacja o złożonych ofertach zostanie opublikowana w Profilu Nabywcy niezwłocznie po przeprowadzeniu aukcji japońskiej/ holenderskiej/ innej i zawierać będzie następujące informacje: nazwy (firmy), adresy Wykonawców, informacje dotyczące ceny z oferty, </w:t>
      </w:r>
      <w:r w:rsidR="00E77983">
        <w:br/>
      </w:r>
      <w:r w:rsidRPr="00F60B19">
        <w:t>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2ED089C7" w14:textId="2E6958BB" w:rsidR="00702596" w:rsidRPr="00F60B19" w:rsidRDefault="000A77EF" w:rsidP="00F60B19">
      <w:pPr>
        <w:pStyle w:val="Akapitzlist"/>
        <w:numPr>
          <w:ilvl w:val="0"/>
          <w:numId w:val="10"/>
        </w:numPr>
        <w:spacing w:before="120" w:line="276" w:lineRule="auto"/>
        <w:contextualSpacing w:val="0"/>
        <w:jc w:val="both"/>
        <w:rPr>
          <w:bCs/>
        </w:rPr>
      </w:pPr>
      <w:r>
        <w:rPr>
          <w:bCs/>
        </w:rPr>
        <w:t>Wykonawca</w:t>
      </w:r>
      <w:r w:rsidRPr="00057162">
        <w:rPr>
          <w:bCs/>
        </w:rPr>
        <w:t xml:space="preserve"> pozostaje związany złożoną ofertą </w:t>
      </w:r>
      <w:r w:rsidRPr="00F60B19">
        <w:rPr>
          <w:b/>
        </w:rPr>
        <w:t xml:space="preserve">do dnia </w:t>
      </w:r>
      <w:r w:rsidR="00F60B19" w:rsidRPr="00F60B19">
        <w:rPr>
          <w:b/>
        </w:rPr>
        <w:t>wskazanego w EFO.</w:t>
      </w:r>
      <w:r w:rsidR="00F60B19">
        <w:rPr>
          <w:bCs/>
        </w:rPr>
        <w:t xml:space="preserve"> </w:t>
      </w:r>
      <w:r w:rsidRPr="00057162">
        <w:rPr>
          <w:bCs/>
        </w:rPr>
        <w:t>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F60B19">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F60B19" w:rsidRDefault="006B0420" w:rsidP="0063323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w:t>
      </w:r>
      <w:r w:rsidR="00367BB3" w:rsidRPr="00F60B19">
        <w:rPr>
          <w:bCs/>
          <w:sz w:val="24"/>
          <w:szCs w:val="24"/>
        </w:rPr>
        <w:t xml:space="preserve">zamierza dokonać wyboru najkorzystniejszej oferty z zastosowaniem </w:t>
      </w:r>
      <w:r w:rsidR="00CE1A8D" w:rsidRPr="00F60B19">
        <w:rPr>
          <w:bCs/>
          <w:sz w:val="24"/>
          <w:szCs w:val="24"/>
        </w:rPr>
        <w:t xml:space="preserve">aukcji elektronicznej. </w:t>
      </w:r>
    </w:p>
    <w:p w14:paraId="263F122E" w14:textId="38EF27D5" w:rsidR="00261307" w:rsidRPr="00F60B19" w:rsidRDefault="00261307" w:rsidP="00633230">
      <w:pPr>
        <w:numPr>
          <w:ilvl w:val="1"/>
          <w:numId w:val="17"/>
        </w:numPr>
        <w:spacing w:before="120" w:line="312" w:lineRule="auto"/>
        <w:jc w:val="both"/>
        <w:rPr>
          <w:bCs/>
          <w:strike/>
          <w:color w:val="EE0000"/>
          <w:sz w:val="24"/>
          <w:szCs w:val="24"/>
        </w:rPr>
      </w:pPr>
      <w:r w:rsidRPr="00F60B19">
        <w:rPr>
          <w:bCs/>
          <w:sz w:val="24"/>
          <w:szCs w:val="24"/>
        </w:rPr>
        <w:t>Zamawiający przeprowadzi aukcję elektroniczną w formie aukcji japońskiej / angielskiej / holenderskiej, która może odbyć się nawet przy uczestnictwie jednego Wykonawcy.</w:t>
      </w:r>
    </w:p>
    <w:p w14:paraId="1A40DF26" w14:textId="45BD632F" w:rsidR="007C36FB" w:rsidRPr="00F60B19" w:rsidRDefault="007C36FB" w:rsidP="00633230">
      <w:pPr>
        <w:numPr>
          <w:ilvl w:val="1"/>
          <w:numId w:val="17"/>
        </w:numPr>
        <w:spacing w:before="120" w:line="312" w:lineRule="auto"/>
        <w:jc w:val="both"/>
        <w:rPr>
          <w:bCs/>
          <w:sz w:val="24"/>
          <w:szCs w:val="24"/>
        </w:rPr>
      </w:pPr>
      <w:r w:rsidRPr="00F60B19">
        <w:rPr>
          <w:bCs/>
          <w:sz w:val="24"/>
          <w:szCs w:val="24"/>
        </w:rPr>
        <w:t>Zamawiający, w toku aukcji elektronicznej, stosować będzie kryterium zgodnie z zapisami SWZ.</w:t>
      </w:r>
    </w:p>
    <w:p w14:paraId="006E4BB8" w14:textId="02604B5E" w:rsidR="00F7726E" w:rsidRPr="00F60B19" w:rsidRDefault="005951D1" w:rsidP="00633230">
      <w:pPr>
        <w:numPr>
          <w:ilvl w:val="1"/>
          <w:numId w:val="17"/>
        </w:numPr>
        <w:spacing w:before="120" w:line="312" w:lineRule="auto"/>
        <w:jc w:val="both"/>
        <w:rPr>
          <w:bCs/>
          <w:sz w:val="24"/>
          <w:szCs w:val="24"/>
        </w:rPr>
      </w:pPr>
      <w:r w:rsidRPr="00F60B19">
        <w:rPr>
          <w:bCs/>
          <w:sz w:val="24"/>
          <w:szCs w:val="24"/>
        </w:rPr>
        <w:t>Adres</w:t>
      </w:r>
      <w:r w:rsidRPr="00F60B19">
        <w:rPr>
          <w:sz w:val="24"/>
          <w:szCs w:val="24"/>
        </w:rPr>
        <w:t xml:space="preserve"> strony internetowej, na której będzie prowadzona aukcja elektroniczna </w:t>
      </w:r>
      <w:r w:rsidRPr="00F60B19">
        <w:rPr>
          <w:bCs/>
          <w:sz w:val="24"/>
          <w:szCs w:val="24"/>
        </w:rPr>
        <w:t>będzie podany w zaproszeniu do aukcji.</w:t>
      </w:r>
    </w:p>
    <w:p w14:paraId="7AF7C3B0" w14:textId="4793C0A9" w:rsidR="00074E6E" w:rsidRPr="00F60B19" w:rsidRDefault="00074E6E" w:rsidP="00633230">
      <w:pPr>
        <w:numPr>
          <w:ilvl w:val="1"/>
          <w:numId w:val="17"/>
        </w:numPr>
        <w:spacing w:before="120" w:line="312" w:lineRule="auto"/>
        <w:jc w:val="both"/>
        <w:rPr>
          <w:bCs/>
          <w:sz w:val="24"/>
          <w:szCs w:val="24"/>
        </w:rPr>
      </w:pPr>
      <w:r w:rsidRPr="00F60B1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60B19" w:rsidRDefault="006E60E3" w:rsidP="00633230">
      <w:pPr>
        <w:numPr>
          <w:ilvl w:val="1"/>
          <w:numId w:val="17"/>
        </w:numPr>
        <w:spacing w:before="120" w:line="312" w:lineRule="auto"/>
        <w:jc w:val="both"/>
        <w:rPr>
          <w:sz w:val="24"/>
          <w:szCs w:val="24"/>
        </w:rPr>
      </w:pPr>
      <w:r w:rsidRPr="00F60B19">
        <w:rPr>
          <w:sz w:val="24"/>
          <w:szCs w:val="24"/>
        </w:rPr>
        <w:t>Powiadomienia o rozpoczęciu aukcji otrzymują</w:t>
      </w:r>
      <w:r w:rsidR="004E0ADE" w:rsidRPr="00F60B19">
        <w:rPr>
          <w:sz w:val="24"/>
          <w:szCs w:val="24"/>
        </w:rPr>
        <w:t>:</w:t>
      </w:r>
    </w:p>
    <w:p w14:paraId="48B36D03" w14:textId="0A32354B" w:rsidR="004E0ADE" w:rsidRPr="00F60B19" w:rsidRDefault="004E0ADE" w:rsidP="00633230">
      <w:pPr>
        <w:pStyle w:val="Akapitzlist"/>
        <w:numPr>
          <w:ilvl w:val="6"/>
          <w:numId w:val="17"/>
        </w:numPr>
        <w:spacing w:before="120" w:line="312" w:lineRule="auto"/>
        <w:ind w:left="851" w:hanging="284"/>
        <w:jc w:val="both"/>
      </w:pPr>
      <w:r w:rsidRPr="00F60B19">
        <w:t>w przypadku aukcji angielskiej</w:t>
      </w:r>
      <w:r w:rsidR="006E60E3" w:rsidRPr="00F60B19">
        <w:t xml:space="preserve"> tylko osoby wpisane w Formularzu </w:t>
      </w:r>
      <w:r w:rsidR="00DD4075" w:rsidRPr="00F60B19">
        <w:t>O</w:t>
      </w:r>
      <w:r w:rsidR="006E60E3" w:rsidRPr="00F60B19">
        <w:t xml:space="preserve">fertowym w polu „Osoby prowadzące postępowanie” jaki i „Osoby upoważnione do składania ofert </w:t>
      </w:r>
      <w:r w:rsidR="004F0E82" w:rsidRPr="00F60B19">
        <w:br/>
      </w:r>
      <w:r w:rsidR="006E60E3" w:rsidRPr="00F60B19">
        <w:t>w aukcji”</w:t>
      </w:r>
      <w:r w:rsidRPr="00F60B19">
        <w:t>;</w:t>
      </w:r>
    </w:p>
    <w:p w14:paraId="25685F18" w14:textId="301057EE" w:rsidR="00755CD0" w:rsidRPr="00F60B19" w:rsidRDefault="00755CD0" w:rsidP="00633230">
      <w:pPr>
        <w:pStyle w:val="Akapitzlist"/>
        <w:numPr>
          <w:ilvl w:val="6"/>
          <w:numId w:val="17"/>
        </w:numPr>
        <w:spacing w:before="120" w:line="312" w:lineRule="auto"/>
        <w:ind w:left="851" w:hanging="284"/>
        <w:jc w:val="both"/>
      </w:pPr>
      <w:r w:rsidRPr="00F60B19">
        <w:t xml:space="preserve">w przypadku aukcji japońskiej </w:t>
      </w:r>
      <w:r w:rsidR="007C36FB" w:rsidRPr="00F60B19">
        <w:t xml:space="preserve">albo holenderskiej </w:t>
      </w:r>
      <w:r w:rsidRPr="00F60B19">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60B19">
        <w:t>i</w:t>
      </w:r>
      <w:r w:rsidRPr="00F60B19">
        <w:t>e.</w:t>
      </w:r>
    </w:p>
    <w:p w14:paraId="787EC262" w14:textId="418664AB" w:rsidR="004E0ADE" w:rsidRPr="000C5BB6" w:rsidRDefault="006E60E3" w:rsidP="00633230">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633230">
      <w:pPr>
        <w:pStyle w:val="Akapitzlist"/>
        <w:numPr>
          <w:ilvl w:val="6"/>
          <w:numId w:val="17"/>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w:t>
      </w:r>
      <w:r w:rsidRPr="000C5BB6">
        <w:lastRenderedPageBreak/>
        <w:t>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633230">
      <w:pPr>
        <w:pStyle w:val="Akapitzlist"/>
        <w:numPr>
          <w:ilvl w:val="6"/>
          <w:numId w:val="17"/>
        </w:numPr>
        <w:spacing w:before="120" w:line="312" w:lineRule="auto"/>
        <w:ind w:left="851" w:hanging="284"/>
        <w:jc w:val="both"/>
      </w:pPr>
      <w:r w:rsidRPr="000C5BB6">
        <w:t xml:space="preserve">w przypadku aukcji </w:t>
      </w:r>
      <w:r w:rsidRPr="00E77983">
        <w:t xml:space="preserve">japońskiej </w:t>
      </w:r>
      <w:r w:rsidR="007A02F2" w:rsidRPr="00E77983">
        <w:t xml:space="preserve">i holenderskiej </w:t>
      </w:r>
      <w:r w:rsidRPr="00E77983">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633230">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33230">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33230">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33230">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E77983"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w:t>
      </w:r>
      <w:r w:rsidRPr="00E77983">
        <w:t>rozdzielczoś</w:t>
      </w:r>
      <w:r w:rsidR="00B01AED" w:rsidRPr="00E77983">
        <w:t>ć</w:t>
      </w:r>
      <w:r w:rsidRPr="00E77983">
        <w:t xml:space="preserve"> ekranu do poprawnego działania platformy: 1366x768.</w:t>
      </w:r>
    </w:p>
    <w:p w14:paraId="13CD86EC" w14:textId="77777777" w:rsidR="00FA1F0C" w:rsidRPr="00E77983" w:rsidRDefault="00FA1F0C" w:rsidP="00633230">
      <w:pPr>
        <w:numPr>
          <w:ilvl w:val="1"/>
          <w:numId w:val="17"/>
        </w:numPr>
        <w:spacing w:line="312" w:lineRule="auto"/>
        <w:jc w:val="both"/>
        <w:rPr>
          <w:sz w:val="24"/>
          <w:szCs w:val="24"/>
        </w:rPr>
      </w:pPr>
      <w:r w:rsidRPr="00E7798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77983" w:rsidRDefault="00FA1F0C" w:rsidP="00633230">
      <w:pPr>
        <w:pStyle w:val="Akapitzlist"/>
        <w:numPr>
          <w:ilvl w:val="0"/>
          <w:numId w:val="73"/>
        </w:numPr>
        <w:spacing w:line="312" w:lineRule="auto"/>
        <w:jc w:val="both"/>
      </w:pPr>
      <w:r w:rsidRPr="00E77983">
        <w:lastRenderedPageBreak/>
        <w:t>wszyscy Wykonawcy potwierdzą cenę proponowaną przez system aukcyjny ( po potwierdzeniu ceny przez ostatniego Wykonawcę), lub</w:t>
      </w:r>
    </w:p>
    <w:p w14:paraId="63B305E1" w14:textId="77777777" w:rsidR="00FA1F0C" w:rsidRPr="00E77983" w:rsidRDefault="00FA1F0C" w:rsidP="00633230">
      <w:pPr>
        <w:pStyle w:val="Akapitzlist"/>
        <w:numPr>
          <w:ilvl w:val="0"/>
          <w:numId w:val="73"/>
        </w:numPr>
        <w:spacing w:line="312" w:lineRule="auto"/>
        <w:jc w:val="both"/>
      </w:pPr>
      <w:r w:rsidRPr="00E7798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77983" w:rsidRDefault="00FA1F0C" w:rsidP="00633230">
      <w:pPr>
        <w:pStyle w:val="Akapitzlist"/>
        <w:numPr>
          <w:ilvl w:val="0"/>
          <w:numId w:val="73"/>
        </w:numPr>
        <w:spacing w:line="312" w:lineRule="auto"/>
        <w:jc w:val="both"/>
      </w:pPr>
      <w:r w:rsidRPr="00E77983">
        <w:t>cena wywoławcza osiągnie maksymalny poziom wyznaczony przez system aukcyjny.</w:t>
      </w:r>
    </w:p>
    <w:p w14:paraId="124F33E1" w14:textId="77777777" w:rsidR="00FA1F0C" w:rsidRPr="00E77983" w:rsidRDefault="00FA1F0C" w:rsidP="00FA1F0C">
      <w:pPr>
        <w:spacing w:before="120" w:line="312" w:lineRule="auto"/>
        <w:ind w:left="567" w:hanging="65"/>
        <w:jc w:val="both"/>
        <w:rPr>
          <w:bCs/>
          <w:sz w:val="24"/>
          <w:szCs w:val="24"/>
        </w:rPr>
      </w:pPr>
      <w:r w:rsidRPr="00E77983">
        <w:rPr>
          <w:bCs/>
          <w:sz w:val="24"/>
          <w:szCs w:val="24"/>
        </w:rPr>
        <w:t xml:space="preserve">Uczestnik aukcji może zalogować się w dowolnym momencie w czasie trwania aukcji </w:t>
      </w:r>
      <w:r w:rsidRPr="00E77983">
        <w:rPr>
          <w:bCs/>
          <w:sz w:val="24"/>
          <w:szCs w:val="24"/>
        </w:rPr>
        <w:br/>
        <w:t>i zaakceptować aktualnie wyświetloną kwotę oferty</w:t>
      </w:r>
    </w:p>
    <w:p w14:paraId="44E80325" w14:textId="2F0E105A" w:rsidR="00FA1F0C" w:rsidRPr="00E77983" w:rsidRDefault="00FA1F0C" w:rsidP="00FA1F0C">
      <w:pPr>
        <w:spacing w:before="120" w:line="312" w:lineRule="auto"/>
        <w:ind w:left="567" w:hanging="65"/>
        <w:jc w:val="both"/>
        <w:rPr>
          <w:bCs/>
          <w:sz w:val="24"/>
          <w:szCs w:val="24"/>
        </w:rPr>
      </w:pPr>
      <w:r w:rsidRPr="00E7798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633230">
      <w:pPr>
        <w:pStyle w:val="Akapitzlist"/>
        <w:numPr>
          <w:ilvl w:val="1"/>
          <w:numId w:val="17"/>
        </w:numPr>
        <w:spacing w:before="120" w:line="312" w:lineRule="auto"/>
        <w:ind w:left="499" w:hanging="357"/>
        <w:jc w:val="both"/>
        <w:rPr>
          <w:bCs/>
        </w:rPr>
      </w:pPr>
      <w:bookmarkStart w:id="62" w:name="_Hlk68869954"/>
      <w:bookmarkStart w:id="63" w:name="_Hlk96508933"/>
      <w:r w:rsidRPr="00E77983">
        <w:rPr>
          <w:bCs/>
        </w:rPr>
        <w:t>Jeżeli aukcja będzie przeprowadzona na zasadach aukcji japońskiej</w:t>
      </w:r>
      <w:r>
        <w:rPr>
          <w:bCs/>
        </w:rPr>
        <w:t xml:space="preserve"> to:</w:t>
      </w:r>
    </w:p>
    <w:p w14:paraId="2D235CFB" w14:textId="77777777" w:rsidR="00F07F39" w:rsidRDefault="00F07F39" w:rsidP="00633230">
      <w:pPr>
        <w:pStyle w:val="Akapitzlist"/>
        <w:numPr>
          <w:ilvl w:val="0"/>
          <w:numId w:val="7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33230">
      <w:pPr>
        <w:pStyle w:val="Akapitzlist"/>
        <w:numPr>
          <w:ilvl w:val="0"/>
          <w:numId w:val="7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33230">
      <w:pPr>
        <w:pStyle w:val="Akapitzlist"/>
        <w:numPr>
          <w:ilvl w:val="0"/>
          <w:numId w:val="7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33230">
      <w:pPr>
        <w:pStyle w:val="Akapitzlist"/>
        <w:numPr>
          <w:ilvl w:val="0"/>
          <w:numId w:val="7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33230">
      <w:pPr>
        <w:pStyle w:val="Akapitzlist"/>
        <w:numPr>
          <w:ilvl w:val="0"/>
          <w:numId w:val="7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33230">
      <w:pPr>
        <w:pStyle w:val="Akapitzlist"/>
        <w:numPr>
          <w:ilvl w:val="0"/>
          <w:numId w:val="7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33230">
      <w:pPr>
        <w:pStyle w:val="Akapitzlist"/>
        <w:numPr>
          <w:ilvl w:val="0"/>
          <w:numId w:val="74"/>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33230">
      <w:pPr>
        <w:pStyle w:val="Akapitzlist"/>
        <w:numPr>
          <w:ilvl w:val="0"/>
          <w:numId w:val="7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E77983" w:rsidRDefault="00F07F39" w:rsidP="00633230">
      <w:pPr>
        <w:pStyle w:val="Akapitzlist"/>
        <w:numPr>
          <w:ilvl w:val="1"/>
          <w:numId w:val="17"/>
        </w:numPr>
        <w:spacing w:before="120" w:line="312" w:lineRule="auto"/>
        <w:jc w:val="both"/>
        <w:rPr>
          <w:bCs/>
        </w:rPr>
      </w:pPr>
      <w:r w:rsidRPr="00E77983">
        <w:rPr>
          <w:bCs/>
        </w:rPr>
        <w:t xml:space="preserve">Zamawiający zastrzega sobie prawo do powtórzenia aukcji, zgodnie z zapisami </w:t>
      </w:r>
      <w:r w:rsidRPr="00E77983">
        <w:rPr>
          <w:bCs/>
        </w:rPr>
        <w:br/>
      </w:r>
      <w:r w:rsidRPr="00E77983">
        <w:rPr>
          <w:bCs/>
          <w:color w:val="000000"/>
        </w:rPr>
        <w:t>§ 37 ust. 8 Regulaminu. O terminie rozpoczęcia nowej aukcji Zamawiający powiadomi w sposób określony w SWZ.</w:t>
      </w:r>
    </w:p>
    <w:p w14:paraId="3C6471DD" w14:textId="4047DEE5" w:rsidR="00F07F39" w:rsidRPr="00E77983" w:rsidRDefault="00F07F39" w:rsidP="00633230">
      <w:pPr>
        <w:pStyle w:val="Akapitzlist"/>
        <w:numPr>
          <w:ilvl w:val="1"/>
          <w:numId w:val="17"/>
        </w:numPr>
        <w:spacing w:before="120" w:line="312" w:lineRule="auto"/>
        <w:jc w:val="both"/>
        <w:rPr>
          <w:bCs/>
        </w:rPr>
      </w:pPr>
      <w:r w:rsidRPr="00E77983">
        <w:rPr>
          <w:bCs/>
        </w:rPr>
        <w:t>Informacja o zastosowaniu aukcji japońskiej / aukcji angielskiej / aukcji holenderskiej zostanie umieszczona w zaproszeniu do aukcji.</w:t>
      </w:r>
    </w:p>
    <w:p w14:paraId="74710CEA" w14:textId="77777777" w:rsidR="00F07F39" w:rsidRPr="00A626DE" w:rsidRDefault="00F07F39" w:rsidP="00633230">
      <w:pPr>
        <w:pStyle w:val="Akapitzlist"/>
        <w:numPr>
          <w:ilvl w:val="0"/>
          <w:numId w:val="75"/>
        </w:numPr>
        <w:spacing w:before="120" w:line="312" w:lineRule="auto"/>
        <w:jc w:val="both"/>
        <w:rPr>
          <w:bCs/>
        </w:rPr>
      </w:pPr>
      <w:r w:rsidRPr="00E77983">
        <w:rPr>
          <w:bCs/>
        </w:rPr>
        <w:t>W sprawa</w:t>
      </w:r>
      <w:r w:rsidRPr="0001712C">
        <w:rPr>
          <w:bCs/>
        </w:rPr>
        <w:t xml:space="preserve">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633230">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3E7BB5CE" w:rsidR="00367BB3" w:rsidRPr="003F37C4" w:rsidRDefault="00367BB3" w:rsidP="00633230">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E77983">
        <w:rPr>
          <w:b/>
        </w:rPr>
        <w:t xml:space="preserve"> </w:t>
      </w:r>
      <w:r w:rsidR="00E77983" w:rsidRPr="00E77983">
        <w:rPr>
          <w:bCs/>
          <w:i/>
          <w:iCs/>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33230">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3323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207E7B33" w14:textId="7A995FA9" w:rsidR="00232D84" w:rsidRPr="0052367A" w:rsidRDefault="0052367A" w:rsidP="0052367A">
      <w:pPr>
        <w:pStyle w:val="Akapitzlist"/>
        <w:spacing w:before="120" w:line="312" w:lineRule="auto"/>
        <w:ind w:left="360"/>
        <w:jc w:val="both"/>
        <w:rPr>
          <w:i/>
          <w:iCs/>
        </w:rPr>
      </w:pPr>
      <w:r w:rsidRPr="0052367A">
        <w:rPr>
          <w:i/>
          <w:iCs/>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0B51199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A32F02">
        <w:rPr>
          <w:color w:val="000000" w:themeColor="text1"/>
          <w:sz w:val="24"/>
          <w:szCs w:val="24"/>
        </w:rPr>
        <w:t xml:space="preserve">Wykonawcom </w:t>
      </w:r>
      <w:r w:rsidR="006A01E6" w:rsidRPr="00A32F02">
        <w:rPr>
          <w:color w:val="000000" w:themeColor="text1"/>
          <w:sz w:val="24"/>
          <w:szCs w:val="24"/>
        </w:rPr>
        <w:t xml:space="preserve">nie przysługują </w:t>
      </w:r>
      <w:r w:rsidRPr="00A32F02">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4"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4"/>
    <w:p w14:paraId="30175774" w14:textId="0A6AEF79" w:rsidR="00F01CBF" w:rsidRDefault="00F01CBF" w:rsidP="00E32BAD">
      <w:pPr>
        <w:tabs>
          <w:tab w:val="left" w:pos="1843"/>
        </w:tabs>
        <w:jc w:val="both"/>
        <w:rPr>
          <w:b/>
          <w:bCs/>
          <w:sz w:val="10"/>
          <w:szCs w:val="10"/>
        </w:rPr>
      </w:pPr>
    </w:p>
    <w:p w14:paraId="12046E83" w14:textId="6FACFB34" w:rsidR="004126EE" w:rsidRPr="00A32F02" w:rsidRDefault="004126EE" w:rsidP="003432C0">
      <w:pPr>
        <w:tabs>
          <w:tab w:val="left" w:pos="1843"/>
        </w:tabs>
        <w:ind w:left="1843"/>
        <w:jc w:val="both"/>
        <w:rPr>
          <w:color w:val="000000" w:themeColor="text1"/>
          <w:sz w:val="22"/>
          <w:szCs w:val="22"/>
        </w:rPr>
      </w:pPr>
      <w:r w:rsidRPr="00A32F02">
        <w:rPr>
          <w:color w:val="000000" w:themeColor="text1"/>
          <w:sz w:val="22"/>
          <w:szCs w:val="22"/>
        </w:rPr>
        <w:t xml:space="preserve">[Zał. nr 1.1-1.5 </w:t>
      </w:r>
      <w:r w:rsidR="00353E0F" w:rsidRPr="00A32F02">
        <w:rPr>
          <w:color w:val="000000" w:themeColor="text1"/>
          <w:sz w:val="22"/>
          <w:szCs w:val="22"/>
        </w:rPr>
        <w:t>–</w:t>
      </w:r>
      <w:r w:rsidR="00A32F02" w:rsidRPr="00A32F02">
        <w:rPr>
          <w:color w:val="000000" w:themeColor="text1"/>
          <w:sz w:val="22"/>
          <w:szCs w:val="22"/>
        </w:rPr>
        <w:t xml:space="preserve"> </w:t>
      </w:r>
      <w:r w:rsidRPr="00A32F02">
        <w:rPr>
          <w:color w:val="000000" w:themeColor="text1"/>
          <w:sz w:val="22"/>
          <w:szCs w:val="22"/>
        </w:rPr>
        <w:t>nie dotyczy]</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5" w:name="_Hlk107402284"/>
      <w:r w:rsidRPr="009348AE">
        <w:rPr>
          <w:bCs/>
          <w:sz w:val="22"/>
          <w:szCs w:val="22"/>
        </w:rPr>
        <w:t xml:space="preserve">o </w:t>
      </w:r>
      <w:r w:rsidR="00353E0F">
        <w:rPr>
          <w:bCs/>
          <w:sz w:val="22"/>
          <w:szCs w:val="22"/>
        </w:rPr>
        <w:t>przynależności do tej samej grupy kapitałowej</w:t>
      </w:r>
      <w:bookmarkEnd w:id="85"/>
    </w:p>
    <w:p w14:paraId="436AC9A7" w14:textId="2F1730F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6371AE1" w14:textId="4DA11B7E" w:rsidR="00452185" w:rsidRPr="00452185"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44CD5139" w14:textId="3E8E06E1" w:rsidR="00602FAA" w:rsidRPr="00A96B0E" w:rsidRDefault="001F655F" w:rsidP="00633230">
      <w:pPr>
        <w:pStyle w:val="Akapitzlist"/>
        <w:numPr>
          <w:ilvl w:val="0"/>
          <w:numId w:val="30"/>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5B829223" w14:textId="05437D2C" w:rsidR="00602FAA" w:rsidRDefault="00A45CF5" w:rsidP="00A45CF5">
      <w:pPr>
        <w:ind w:left="709"/>
        <w:jc w:val="both"/>
        <w:rPr>
          <w:rFonts w:eastAsiaTheme="minorHAnsi"/>
          <w:sz w:val="24"/>
          <w:szCs w:val="24"/>
        </w:rPr>
      </w:pPr>
      <w:r w:rsidRPr="00A45CF5">
        <w:rPr>
          <w:rFonts w:eastAsiaTheme="minorHAnsi"/>
          <w:sz w:val="24"/>
          <w:szCs w:val="24"/>
        </w:rPr>
        <w:t>Dostawa trójfazowego transformatora suchego 630 kVA 6000//500V dla  PGG S.A. Oddział KWK Bolesław Śmiały</w:t>
      </w:r>
    </w:p>
    <w:p w14:paraId="30A5239C" w14:textId="77777777" w:rsidR="00DA0524" w:rsidRPr="00A45CF5" w:rsidRDefault="00DA0524" w:rsidP="00A45CF5">
      <w:pPr>
        <w:ind w:left="709"/>
        <w:jc w:val="both"/>
        <w:rPr>
          <w:rFonts w:eastAsiaTheme="minorHAnsi"/>
          <w:sz w:val="24"/>
          <w:szCs w:val="24"/>
        </w:rPr>
      </w:pPr>
    </w:p>
    <w:p w14:paraId="301582FC" w14:textId="43A39FB9" w:rsidR="00363954" w:rsidRPr="00363954" w:rsidRDefault="00363954" w:rsidP="00633230">
      <w:pPr>
        <w:pStyle w:val="Akapitzlist"/>
        <w:numPr>
          <w:ilvl w:val="0"/>
          <w:numId w:val="30"/>
        </w:numPr>
        <w:jc w:val="both"/>
        <w:rPr>
          <w:b/>
          <w:bCs/>
        </w:rPr>
      </w:pPr>
      <w:bookmarkStart w:id="90" w:name="_Toc67292092"/>
      <w:bookmarkStart w:id="91" w:name="_Hlk67822197"/>
      <w:r>
        <w:rPr>
          <w:b/>
          <w:bCs/>
        </w:rPr>
        <w:t xml:space="preserve">Lokalizacja: </w:t>
      </w:r>
    </w:p>
    <w:p w14:paraId="444ED30A" w14:textId="302BE903" w:rsidR="00363954" w:rsidRDefault="00A45CF5" w:rsidP="00363954">
      <w:pPr>
        <w:pStyle w:val="Akapitzlist"/>
        <w:rPr>
          <w:rFonts w:eastAsiaTheme="minorHAnsi"/>
        </w:rPr>
      </w:pPr>
      <w:r w:rsidRPr="00A45CF5">
        <w:rPr>
          <w:rFonts w:eastAsiaTheme="minorHAnsi"/>
        </w:rPr>
        <w:t>Oddział KWK Bolesław Śmiały</w:t>
      </w:r>
    </w:p>
    <w:p w14:paraId="7C8FABD8" w14:textId="7D674F3B" w:rsidR="00A45CF5" w:rsidRDefault="00A45CF5" w:rsidP="00363954">
      <w:pPr>
        <w:pStyle w:val="Akapitzlist"/>
        <w:rPr>
          <w:rFonts w:eastAsiaTheme="minorHAnsi"/>
        </w:rPr>
      </w:pPr>
      <w:r>
        <w:rPr>
          <w:rFonts w:eastAsiaTheme="minorHAnsi"/>
        </w:rPr>
        <w:t>ul. Świętej Barbary 12, 43-173 Łaziska Górne</w:t>
      </w:r>
    </w:p>
    <w:p w14:paraId="10AC1180" w14:textId="77777777" w:rsidR="00DA0524" w:rsidRPr="00363954" w:rsidRDefault="00DA0524" w:rsidP="00363954">
      <w:pPr>
        <w:pStyle w:val="Akapitzlist"/>
        <w:rPr>
          <w:rFonts w:eastAsiaTheme="minorHAnsi"/>
          <w:b/>
          <w:bCs/>
        </w:rPr>
      </w:pPr>
    </w:p>
    <w:p w14:paraId="3B2D1FEF" w14:textId="452ED105" w:rsidR="00602FAA" w:rsidRPr="00A96B0E" w:rsidRDefault="00602FAA" w:rsidP="00633230">
      <w:pPr>
        <w:pStyle w:val="Akapitzlist"/>
        <w:numPr>
          <w:ilvl w:val="0"/>
          <w:numId w:val="30"/>
        </w:numPr>
        <w:jc w:val="both"/>
        <w:rPr>
          <w:rFonts w:eastAsiaTheme="minorHAnsi"/>
          <w:b/>
          <w:bCs/>
        </w:rPr>
      </w:pPr>
      <w:r w:rsidRPr="00A96B0E">
        <w:rPr>
          <w:rFonts w:eastAsiaTheme="minorHAnsi"/>
          <w:b/>
          <w:bCs/>
        </w:rPr>
        <w:t>Termin realizacji zamówienia:</w:t>
      </w:r>
      <w:bookmarkEnd w:id="90"/>
    </w:p>
    <w:p w14:paraId="4D2ED7C9" w14:textId="77777777" w:rsidR="00602FAA" w:rsidRPr="00633230" w:rsidRDefault="00602FAA" w:rsidP="00A96B0E">
      <w:pPr>
        <w:pStyle w:val="Akapitzlist"/>
        <w:jc w:val="both"/>
        <w:rPr>
          <w:rFonts w:eastAsiaTheme="minorHAnsi"/>
          <w:sz w:val="22"/>
          <w:szCs w:val="22"/>
        </w:rPr>
      </w:pPr>
      <w:r w:rsidRPr="00633230">
        <w:rPr>
          <w:rFonts w:eastAsiaTheme="minorHAnsi"/>
          <w:sz w:val="22"/>
          <w:szCs w:val="22"/>
        </w:rPr>
        <w:t>określony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633230">
      <w:pPr>
        <w:pStyle w:val="Akapitzlist"/>
        <w:numPr>
          <w:ilvl w:val="0"/>
          <w:numId w:val="30"/>
        </w:numPr>
        <w:jc w:val="both"/>
        <w:rPr>
          <w:b/>
          <w:bCs/>
        </w:rPr>
      </w:pPr>
      <w:r>
        <w:rPr>
          <w:b/>
          <w:bCs/>
        </w:rPr>
        <w:t xml:space="preserve">Wymagania </w:t>
      </w:r>
      <w:r w:rsidR="00602FAA" w:rsidRPr="00A96B0E">
        <w:rPr>
          <w:b/>
          <w:bCs/>
        </w:rPr>
        <w:t>prawne:</w:t>
      </w:r>
      <w:bookmarkEnd w:id="92"/>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44F88A9E"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Ustawa z dnia 13 kwietnia 2007 r. o kompatybilności elektromagnetycznej (Dz. U. 2007, poz. 556 z </w:t>
      </w:r>
      <w:proofErr w:type="spellStart"/>
      <w:r w:rsidRPr="00DA0524">
        <w:rPr>
          <w:sz w:val="22"/>
          <w:szCs w:val="22"/>
        </w:rPr>
        <w:t>późn</w:t>
      </w:r>
      <w:proofErr w:type="spellEnd"/>
      <w:r w:rsidRPr="00DA0524">
        <w:rPr>
          <w:sz w:val="22"/>
          <w:szCs w:val="22"/>
        </w:rPr>
        <w:t>. zm.),</w:t>
      </w:r>
    </w:p>
    <w:p w14:paraId="0DEAB36E"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Ustawa z dnia 30 sierpnia 2002 r. o systemie oceny zgodności (</w:t>
      </w:r>
      <w:proofErr w:type="spellStart"/>
      <w:r w:rsidRPr="00DA0524">
        <w:rPr>
          <w:sz w:val="22"/>
          <w:szCs w:val="22"/>
        </w:rPr>
        <w:t>t.j</w:t>
      </w:r>
      <w:proofErr w:type="spellEnd"/>
      <w:r w:rsidRPr="00DA0524">
        <w:rPr>
          <w:sz w:val="22"/>
          <w:szCs w:val="22"/>
        </w:rPr>
        <w:t>. Dz. U. 2014, poz. 1645),</w:t>
      </w:r>
    </w:p>
    <w:p w14:paraId="7FF2493D"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 xml:space="preserve">Ustawa z dnia 13 kwietnia 2016 r. o systemach oceny zgodności i nadzoru rynku (Dz.U. 2016 poz. 542 z </w:t>
      </w:r>
      <w:proofErr w:type="spellStart"/>
      <w:r w:rsidRPr="00DA0524">
        <w:rPr>
          <w:sz w:val="22"/>
          <w:szCs w:val="22"/>
        </w:rPr>
        <w:t>późn</w:t>
      </w:r>
      <w:proofErr w:type="spellEnd"/>
      <w:r w:rsidRPr="00DA0524">
        <w:rPr>
          <w:sz w:val="22"/>
          <w:szCs w:val="22"/>
        </w:rPr>
        <w:t>. zm.)</w:t>
      </w:r>
    </w:p>
    <w:p w14:paraId="0CF0B7E7"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Rozporządzenie Ministra Gospodarki z dnia 2 czerwca 2016 r. w sprawie wymagań dla sprzętu elektrycznego (Dz. U. 2016, poz. 806),</w:t>
      </w:r>
    </w:p>
    <w:p w14:paraId="09CBCD72"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Rozporządzenie Ministra Gospodarki z dnia 21 października 2008 r. w sprawie zasadniczych wymagań dla maszyn (dyrektywa maszynowa 2006/42/WE, Dz. U. 2008, poz. 1228 z </w:t>
      </w:r>
      <w:proofErr w:type="spellStart"/>
      <w:r w:rsidRPr="00DA0524">
        <w:rPr>
          <w:sz w:val="22"/>
          <w:szCs w:val="22"/>
        </w:rPr>
        <w:t>późn</w:t>
      </w:r>
      <w:proofErr w:type="spellEnd"/>
      <w:r w:rsidRPr="00DA0524">
        <w:rPr>
          <w:sz w:val="22"/>
          <w:szCs w:val="22"/>
        </w:rPr>
        <w:t>. zm.),</w:t>
      </w:r>
    </w:p>
    <w:p w14:paraId="6A954E8D"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 xml:space="preserve">Rozporządzenie Komisji (UE) nr 548/2014 z dnia 21 maja 2014 roku dotyczące wdrożenia wytycznych 2009/125/WE odnośnie ustanowienia ram dla wymogów </w:t>
      </w:r>
      <w:proofErr w:type="spellStart"/>
      <w:r w:rsidRPr="00DA0524">
        <w:rPr>
          <w:sz w:val="22"/>
          <w:szCs w:val="22"/>
        </w:rPr>
        <w:t>ekoprojektu</w:t>
      </w:r>
      <w:proofErr w:type="spellEnd"/>
      <w:r w:rsidRPr="00DA0524">
        <w:rPr>
          <w:sz w:val="22"/>
          <w:szCs w:val="22"/>
        </w:rPr>
        <w:t xml:space="preserve"> dla produktów związanych z energią,</w:t>
      </w:r>
    </w:p>
    <w:p w14:paraId="7CF363A4"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Polskie Normy dotyczące przedmiotu zamówienia.</w:t>
      </w:r>
    </w:p>
    <w:p w14:paraId="793E9F53" w14:textId="77777777" w:rsidR="00DA0524" w:rsidRDefault="00DA0524" w:rsidP="00A96B0E">
      <w:pPr>
        <w:pStyle w:val="Akapitzlist"/>
        <w:jc w:val="both"/>
        <w:rPr>
          <w:b/>
          <w:i/>
          <w:u w:val="single"/>
        </w:rPr>
      </w:pPr>
    </w:p>
    <w:p w14:paraId="5452F017" w14:textId="7A6B162C"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DB08A8" w:rsidRDefault="00602FAA" w:rsidP="00A96B0E">
      <w:pPr>
        <w:jc w:val="both"/>
        <w:rPr>
          <w:b/>
          <w:lang w:val="cs-CZ"/>
        </w:rPr>
      </w:pPr>
    </w:p>
    <w:p w14:paraId="5E08FFA4" w14:textId="22B477DE" w:rsidR="00602FAA" w:rsidRPr="00A96B0E" w:rsidRDefault="00602FAA" w:rsidP="00633230">
      <w:pPr>
        <w:pStyle w:val="Akapitzlist"/>
        <w:numPr>
          <w:ilvl w:val="0"/>
          <w:numId w:val="30"/>
        </w:numPr>
        <w:jc w:val="both"/>
        <w:rPr>
          <w:b/>
          <w:bCs/>
        </w:rPr>
      </w:pPr>
      <w:bookmarkStart w:id="94" w:name="_Toc67292094"/>
      <w:bookmarkStart w:id="95" w:name="_Hlk67824211"/>
      <w:r w:rsidRPr="00A96B0E">
        <w:rPr>
          <w:b/>
          <w:bCs/>
        </w:rPr>
        <w:t>Wizja lokalna</w:t>
      </w:r>
      <w:bookmarkStart w:id="96" w:name="_Hlk67824164"/>
      <w:bookmarkEnd w:id="94"/>
      <w:r w:rsidR="00112408" w:rsidRPr="0058322C">
        <w:rPr>
          <w:i/>
          <w:iCs/>
        </w:rPr>
        <w:t>:</w:t>
      </w:r>
      <w:r w:rsidR="0058322C" w:rsidRPr="0058322C">
        <w:rPr>
          <w:i/>
          <w:iCs/>
        </w:rPr>
        <w:t xml:space="preserve"> nie dotyczy</w:t>
      </w:r>
    </w:p>
    <w:p w14:paraId="30D3C0AD" w14:textId="77777777" w:rsidR="00A96B0E" w:rsidRPr="00DB08A8" w:rsidRDefault="00A96B0E" w:rsidP="00A96B0E">
      <w:pPr>
        <w:pStyle w:val="Akapitzlist"/>
        <w:jc w:val="both"/>
      </w:pPr>
    </w:p>
    <w:bookmarkEnd w:id="95"/>
    <w:p w14:paraId="427C0ACB" w14:textId="273BCEAC" w:rsidR="00602FAA" w:rsidRDefault="001F655F" w:rsidP="00633230">
      <w:pPr>
        <w:pStyle w:val="Akapitzlist"/>
        <w:numPr>
          <w:ilvl w:val="0"/>
          <w:numId w:val="30"/>
        </w:numPr>
        <w:jc w:val="both"/>
        <w:rPr>
          <w:b/>
          <w:bCs/>
        </w:rPr>
      </w:pPr>
      <w:r>
        <w:rPr>
          <w:b/>
          <w:bCs/>
        </w:rPr>
        <w:t>Opis przedmiotu zamówienia</w:t>
      </w:r>
      <w:r w:rsidR="00112408">
        <w:rPr>
          <w:b/>
          <w:bCs/>
        </w:rPr>
        <w:t>:</w:t>
      </w:r>
    </w:p>
    <w:p w14:paraId="65E79DEB" w14:textId="77777777" w:rsidR="00F03B38" w:rsidRDefault="00F03B38" w:rsidP="00633230">
      <w:pPr>
        <w:numPr>
          <w:ilvl w:val="1"/>
          <w:numId w:val="85"/>
        </w:numPr>
        <w:spacing w:before="120"/>
        <w:ind w:left="567" w:hanging="425"/>
        <w:jc w:val="both"/>
        <w:rPr>
          <w:sz w:val="22"/>
          <w:szCs w:val="22"/>
        </w:rPr>
      </w:pPr>
      <w:r w:rsidRPr="00F03B38">
        <w:rPr>
          <w:sz w:val="22"/>
          <w:szCs w:val="22"/>
        </w:rPr>
        <w:t>Dostawa trójfazowego transformatora suchego o mocy znamionowej 630 kVA,  U</w:t>
      </w:r>
      <w:r w:rsidRPr="00F03B38">
        <w:rPr>
          <w:sz w:val="22"/>
          <w:szCs w:val="22"/>
          <w:vertAlign w:val="subscript"/>
        </w:rPr>
        <w:t>GN</w:t>
      </w:r>
      <w:r w:rsidRPr="00F03B38">
        <w:rPr>
          <w:sz w:val="22"/>
          <w:szCs w:val="22"/>
        </w:rPr>
        <w:t xml:space="preserve"> – 6000±5% V, U</w:t>
      </w:r>
      <w:r w:rsidRPr="00F03B38">
        <w:rPr>
          <w:sz w:val="22"/>
          <w:szCs w:val="22"/>
          <w:vertAlign w:val="subscript"/>
        </w:rPr>
        <w:t>DN</w:t>
      </w:r>
      <w:r w:rsidRPr="00F03B38">
        <w:rPr>
          <w:sz w:val="22"/>
          <w:szCs w:val="22"/>
        </w:rPr>
        <w:t xml:space="preserve"> – 525 V,  gr. połączeń – Dy5,  f – 50 </w:t>
      </w:r>
      <w:proofErr w:type="spellStart"/>
      <w:r w:rsidRPr="00F03B38">
        <w:rPr>
          <w:sz w:val="22"/>
          <w:szCs w:val="22"/>
        </w:rPr>
        <w:t>Hz</w:t>
      </w:r>
      <w:proofErr w:type="spellEnd"/>
      <w:r w:rsidRPr="00F03B38">
        <w:rPr>
          <w:sz w:val="22"/>
          <w:szCs w:val="22"/>
        </w:rPr>
        <w:t>,  U</w:t>
      </w:r>
      <w:r w:rsidRPr="00F03B38">
        <w:rPr>
          <w:sz w:val="22"/>
          <w:szCs w:val="22"/>
          <w:vertAlign w:val="subscript"/>
        </w:rPr>
        <w:t>ZW</w:t>
      </w:r>
      <w:r w:rsidRPr="00F03B38">
        <w:rPr>
          <w:sz w:val="22"/>
          <w:szCs w:val="22"/>
        </w:rPr>
        <w:t xml:space="preserve"> – 6%.</w:t>
      </w:r>
    </w:p>
    <w:p w14:paraId="68CA33F6" w14:textId="77777777" w:rsidR="00F03B38" w:rsidRPr="00491A75" w:rsidRDefault="00F03B38" w:rsidP="00633230">
      <w:pPr>
        <w:numPr>
          <w:ilvl w:val="1"/>
          <w:numId w:val="85"/>
        </w:numPr>
        <w:spacing w:before="120"/>
        <w:ind w:left="567" w:hanging="425"/>
        <w:jc w:val="both"/>
        <w:rPr>
          <w:sz w:val="22"/>
          <w:szCs w:val="22"/>
        </w:rPr>
      </w:pPr>
      <w:r w:rsidRPr="00491A75">
        <w:rPr>
          <w:sz w:val="22"/>
          <w:szCs w:val="22"/>
        </w:rPr>
        <w:t xml:space="preserve">Przedmiot zamówienia musi być nowy, zaprojektowany i wykonany zgodnie </w:t>
      </w:r>
      <w:r>
        <w:rPr>
          <w:sz w:val="22"/>
          <w:szCs w:val="22"/>
        </w:rPr>
        <w:t xml:space="preserve">z </w:t>
      </w:r>
      <w:r w:rsidRPr="00491A75">
        <w:rPr>
          <w:sz w:val="22"/>
          <w:szCs w:val="22"/>
        </w:rPr>
        <w:t>aktualnie obowiązującymi przepisami prawa oraz spełniać wszystkie wymogi określone w zamówieniu.</w:t>
      </w:r>
    </w:p>
    <w:p w14:paraId="303859A2" w14:textId="77777777" w:rsidR="00F03B38" w:rsidRDefault="00F03B38" w:rsidP="00633230">
      <w:pPr>
        <w:numPr>
          <w:ilvl w:val="1"/>
          <w:numId w:val="85"/>
        </w:numPr>
        <w:spacing w:before="120"/>
        <w:ind w:left="567" w:hanging="425"/>
        <w:jc w:val="both"/>
        <w:rPr>
          <w:sz w:val="22"/>
          <w:szCs w:val="22"/>
        </w:rPr>
      </w:pPr>
      <w:r>
        <w:rPr>
          <w:sz w:val="22"/>
          <w:szCs w:val="22"/>
        </w:rPr>
        <w:t xml:space="preserve">Dostarczony transformator trójfazowy </w:t>
      </w:r>
      <w:r w:rsidRPr="00491A75">
        <w:rPr>
          <w:sz w:val="22"/>
          <w:szCs w:val="22"/>
        </w:rPr>
        <w:t>powin</w:t>
      </w:r>
      <w:r>
        <w:rPr>
          <w:sz w:val="22"/>
          <w:szCs w:val="22"/>
        </w:rPr>
        <w:t>ien</w:t>
      </w:r>
      <w:r w:rsidRPr="00491A75">
        <w:rPr>
          <w:sz w:val="22"/>
          <w:szCs w:val="22"/>
        </w:rPr>
        <w:t xml:space="preserve"> zachować w pełni funkcjonalność dotychczas</w:t>
      </w:r>
      <w:r>
        <w:rPr>
          <w:sz w:val="22"/>
          <w:szCs w:val="22"/>
        </w:rPr>
        <w:t xml:space="preserve"> eksploatowanego transformatora, w związku z czym </w:t>
      </w:r>
      <w:r w:rsidRPr="00491A75">
        <w:rPr>
          <w:sz w:val="22"/>
          <w:szCs w:val="22"/>
        </w:rPr>
        <w:t xml:space="preserve"> </w:t>
      </w:r>
      <w:r>
        <w:rPr>
          <w:sz w:val="22"/>
          <w:szCs w:val="22"/>
        </w:rPr>
        <w:t>musi spełniać następujące wymagania:</w:t>
      </w:r>
    </w:p>
    <w:p w14:paraId="7CD35997" w14:textId="77777777" w:rsidR="00F03B38" w:rsidRDefault="00F03B38" w:rsidP="00633230">
      <w:pPr>
        <w:pStyle w:val="Akapitzlist"/>
        <w:numPr>
          <w:ilvl w:val="2"/>
          <w:numId w:val="86"/>
        </w:numPr>
        <w:spacing w:after="40"/>
        <w:ind w:left="709"/>
        <w:jc w:val="both"/>
        <w:rPr>
          <w:sz w:val="22"/>
          <w:szCs w:val="22"/>
        </w:rPr>
      </w:pPr>
      <w:r>
        <w:rPr>
          <w:sz w:val="22"/>
          <w:szCs w:val="22"/>
        </w:rPr>
        <w:t>Eksploatacyjne:</w:t>
      </w:r>
    </w:p>
    <w:p w14:paraId="5320E978" w14:textId="77777777" w:rsidR="00F03B38" w:rsidRDefault="00F03B38" w:rsidP="00633230">
      <w:pPr>
        <w:pStyle w:val="Akapitzlist"/>
        <w:numPr>
          <w:ilvl w:val="0"/>
          <w:numId w:val="87"/>
        </w:numPr>
        <w:spacing w:after="40"/>
        <w:ind w:left="993"/>
        <w:jc w:val="both"/>
        <w:rPr>
          <w:sz w:val="22"/>
          <w:szCs w:val="22"/>
        </w:rPr>
      </w:pPr>
      <w:r>
        <w:rPr>
          <w:sz w:val="22"/>
          <w:szCs w:val="22"/>
        </w:rPr>
        <w:t>posiadać napięcie znamionowe strony GN 6 </w:t>
      </w:r>
      <w:proofErr w:type="spellStart"/>
      <w:r>
        <w:rPr>
          <w:sz w:val="22"/>
          <w:szCs w:val="22"/>
        </w:rPr>
        <w:t>kV</w:t>
      </w:r>
      <w:proofErr w:type="spellEnd"/>
      <w:r>
        <w:rPr>
          <w:sz w:val="22"/>
          <w:szCs w:val="22"/>
        </w:rPr>
        <w:t xml:space="preserve"> oraz strony DN 525 V z możliwością regulacji w sposób </w:t>
      </w:r>
      <w:proofErr w:type="spellStart"/>
      <w:r>
        <w:rPr>
          <w:sz w:val="22"/>
          <w:szCs w:val="22"/>
        </w:rPr>
        <w:t>beznapięciowy</w:t>
      </w:r>
      <w:proofErr w:type="spellEnd"/>
      <w:r>
        <w:rPr>
          <w:sz w:val="22"/>
          <w:szCs w:val="22"/>
        </w:rPr>
        <w:t xml:space="preserve"> o min. </w:t>
      </w:r>
      <w:r w:rsidRPr="00532D05">
        <w:rPr>
          <w:sz w:val="22"/>
          <w:szCs w:val="22"/>
        </w:rPr>
        <w:t>±</w:t>
      </w:r>
      <w:r>
        <w:rPr>
          <w:sz w:val="22"/>
          <w:szCs w:val="22"/>
        </w:rPr>
        <w:t xml:space="preserve">5 %, moc znamionowa co najmniej 630 kVA, </w:t>
      </w:r>
    </w:p>
    <w:p w14:paraId="30A984ED" w14:textId="77777777" w:rsidR="00F03B38" w:rsidRDefault="00F03B38" w:rsidP="00633230">
      <w:pPr>
        <w:pStyle w:val="Akapitzlist"/>
        <w:numPr>
          <w:ilvl w:val="0"/>
          <w:numId w:val="87"/>
        </w:numPr>
        <w:spacing w:after="40"/>
        <w:ind w:left="993"/>
        <w:jc w:val="both"/>
        <w:rPr>
          <w:sz w:val="22"/>
          <w:szCs w:val="22"/>
        </w:rPr>
      </w:pPr>
      <w:r>
        <w:rPr>
          <w:sz w:val="22"/>
          <w:szCs w:val="22"/>
        </w:rPr>
        <w:t>być przystosowany do pracy ciągłej, w sieci o częstotliwości znamionowej 50 </w:t>
      </w:r>
      <w:proofErr w:type="spellStart"/>
      <w:r>
        <w:rPr>
          <w:sz w:val="22"/>
          <w:szCs w:val="22"/>
        </w:rPr>
        <w:t>Hz</w:t>
      </w:r>
      <w:proofErr w:type="spellEnd"/>
      <w:r>
        <w:rPr>
          <w:sz w:val="22"/>
          <w:szCs w:val="22"/>
        </w:rPr>
        <w:t>, w pomieszczeniu suchym, zamkniętym tj. bez dostępu osób postronnych,</w:t>
      </w:r>
    </w:p>
    <w:p w14:paraId="725D33E3" w14:textId="77777777" w:rsidR="00F03B38" w:rsidRDefault="00F03B38" w:rsidP="00633230">
      <w:pPr>
        <w:pStyle w:val="Akapitzlist"/>
        <w:numPr>
          <w:ilvl w:val="0"/>
          <w:numId w:val="87"/>
        </w:numPr>
        <w:spacing w:after="40"/>
        <w:ind w:left="993"/>
        <w:jc w:val="both"/>
        <w:rPr>
          <w:sz w:val="22"/>
          <w:szCs w:val="22"/>
        </w:rPr>
      </w:pPr>
      <w:r>
        <w:rPr>
          <w:sz w:val="22"/>
          <w:szCs w:val="22"/>
        </w:rPr>
        <w:t xml:space="preserve">umożliwiać pracę równoległą z pozostałymi, dwoma transformatorami zasilającymi rozdzielnię </w:t>
      </w:r>
      <w:proofErr w:type="spellStart"/>
      <w:r>
        <w:rPr>
          <w:sz w:val="22"/>
          <w:szCs w:val="22"/>
        </w:rPr>
        <w:t>nn</w:t>
      </w:r>
      <w:proofErr w:type="spellEnd"/>
      <w:r>
        <w:rPr>
          <w:sz w:val="22"/>
          <w:szCs w:val="22"/>
        </w:rPr>
        <w:t xml:space="preserve"> – „RG 500V przy rozdzielni 6 </w:t>
      </w:r>
      <w:proofErr w:type="spellStart"/>
      <w:r>
        <w:rPr>
          <w:sz w:val="22"/>
          <w:szCs w:val="22"/>
        </w:rPr>
        <w:t>kV</w:t>
      </w:r>
      <w:proofErr w:type="spellEnd"/>
      <w:r>
        <w:rPr>
          <w:sz w:val="22"/>
          <w:szCs w:val="22"/>
        </w:rPr>
        <w:t xml:space="preserve"> RMW-R2”, tzn. spełniać warunki</w:t>
      </w:r>
      <w:r w:rsidRPr="00F74577">
        <w:rPr>
          <w:sz w:val="22"/>
          <w:szCs w:val="22"/>
        </w:rPr>
        <w:t xml:space="preserve"> </w:t>
      </w:r>
      <w:r>
        <w:rPr>
          <w:sz w:val="22"/>
          <w:szCs w:val="22"/>
        </w:rPr>
        <w:t xml:space="preserve">pracy równoległej tj. napięcie znamionowe strony pierwotnej i wtórnej powinny być jednakowe </w:t>
      </w:r>
      <w:r>
        <w:rPr>
          <w:sz w:val="22"/>
          <w:szCs w:val="22"/>
        </w:rPr>
        <w:lastRenderedPageBreak/>
        <w:t>(przekładnie nie mogą się różnić więcej niż o 0,5 %), musza posiadać tę samą grupę połączeń o tym samym przesunięciu godzinowym, napięcia zwarcia nie powinny się różnić więcej niż o 10 %, a stosunek mocy znamionowych nie może być większy niż 1:3,</w:t>
      </w:r>
    </w:p>
    <w:p w14:paraId="7C9C89B7" w14:textId="77777777" w:rsidR="00F03B38" w:rsidRDefault="00F03B38" w:rsidP="00633230">
      <w:pPr>
        <w:pStyle w:val="Akapitzlist"/>
        <w:numPr>
          <w:ilvl w:val="0"/>
          <w:numId w:val="87"/>
        </w:numPr>
        <w:spacing w:after="40"/>
        <w:ind w:left="993"/>
        <w:jc w:val="both"/>
        <w:rPr>
          <w:sz w:val="22"/>
          <w:szCs w:val="22"/>
        </w:rPr>
      </w:pPr>
      <w:r>
        <w:rPr>
          <w:sz w:val="22"/>
          <w:szCs w:val="22"/>
        </w:rPr>
        <w:t>znamionowe straty jałowe maksymalnie 2000 </w:t>
      </w:r>
      <w:r w:rsidRPr="005C09DE">
        <w:rPr>
          <w:sz w:val="22"/>
          <w:szCs w:val="22"/>
        </w:rPr>
        <w:t>W</w:t>
      </w:r>
      <w:r>
        <w:rPr>
          <w:sz w:val="22"/>
          <w:szCs w:val="22"/>
        </w:rPr>
        <w:t xml:space="preserve"> oraz znamionowe straty obciążeniowe nie przekraczające 1000 W, </w:t>
      </w:r>
    </w:p>
    <w:p w14:paraId="1C5C343C" w14:textId="77777777" w:rsidR="00F03B38" w:rsidRDefault="00F03B38" w:rsidP="00633230">
      <w:pPr>
        <w:pStyle w:val="Akapitzlist"/>
        <w:numPr>
          <w:ilvl w:val="0"/>
          <w:numId w:val="87"/>
        </w:numPr>
        <w:spacing w:after="40"/>
        <w:ind w:left="993"/>
        <w:jc w:val="both"/>
        <w:rPr>
          <w:sz w:val="22"/>
          <w:szCs w:val="22"/>
        </w:rPr>
      </w:pPr>
      <w:r>
        <w:rPr>
          <w:sz w:val="22"/>
          <w:szCs w:val="22"/>
        </w:rPr>
        <w:t>posiadać czujnik temperatury PT 100 lub inny układ kontroli temperatury stosowany przez producenta,</w:t>
      </w:r>
    </w:p>
    <w:p w14:paraId="184C93ED" w14:textId="77777777" w:rsidR="00F03B38" w:rsidRDefault="00F03B38" w:rsidP="00633230">
      <w:pPr>
        <w:pStyle w:val="Akapitzlist"/>
        <w:numPr>
          <w:ilvl w:val="2"/>
          <w:numId w:val="86"/>
        </w:numPr>
        <w:spacing w:after="40"/>
        <w:ind w:left="709"/>
        <w:jc w:val="both"/>
        <w:rPr>
          <w:sz w:val="22"/>
          <w:szCs w:val="22"/>
        </w:rPr>
      </w:pPr>
      <w:r>
        <w:rPr>
          <w:sz w:val="22"/>
          <w:szCs w:val="22"/>
        </w:rPr>
        <w:t>Konstrukcyjne:</w:t>
      </w:r>
    </w:p>
    <w:p w14:paraId="4CD3B26E" w14:textId="77777777" w:rsidR="00F03B38" w:rsidRDefault="00F03B38" w:rsidP="00633230">
      <w:pPr>
        <w:pStyle w:val="Akapitzlist"/>
        <w:numPr>
          <w:ilvl w:val="0"/>
          <w:numId w:val="87"/>
        </w:numPr>
        <w:spacing w:after="40"/>
        <w:ind w:left="993"/>
        <w:jc w:val="both"/>
        <w:rPr>
          <w:sz w:val="22"/>
          <w:szCs w:val="22"/>
        </w:rPr>
      </w:pPr>
      <w:r>
        <w:rPr>
          <w:sz w:val="22"/>
          <w:szCs w:val="22"/>
        </w:rPr>
        <w:t>przyłącze GN umiejscowione z góry transformatora, umożliwiające podłączenie kabla zasilającego z zaprasowanymi końcówkami, przyłącze DN usytuowane u góry transformatora, przystosowane do podłączenia szyn dystrybucyjnych płaskich, zacisk uziemiający na podwoziu,</w:t>
      </w:r>
    </w:p>
    <w:p w14:paraId="7070FCCD" w14:textId="77777777" w:rsidR="00F03B38" w:rsidRDefault="00F03B38" w:rsidP="00633230">
      <w:pPr>
        <w:pStyle w:val="Akapitzlist"/>
        <w:numPr>
          <w:ilvl w:val="0"/>
          <w:numId w:val="87"/>
        </w:numPr>
        <w:spacing w:after="40"/>
        <w:ind w:left="993"/>
        <w:jc w:val="both"/>
        <w:rPr>
          <w:sz w:val="22"/>
          <w:szCs w:val="22"/>
        </w:rPr>
      </w:pPr>
      <w:r>
        <w:rPr>
          <w:sz w:val="22"/>
          <w:szCs w:val="22"/>
        </w:rPr>
        <w:t>chłodzenie powietrzem w sposób naturalny AN (bez układu chłodzącego wymagającego osobnego zasilania),</w:t>
      </w:r>
    </w:p>
    <w:p w14:paraId="399F3251" w14:textId="77777777" w:rsidR="00F03B38" w:rsidRDefault="00F03B38" w:rsidP="00633230">
      <w:pPr>
        <w:pStyle w:val="Akapitzlist"/>
        <w:numPr>
          <w:ilvl w:val="0"/>
          <w:numId w:val="87"/>
        </w:numPr>
        <w:spacing w:after="40"/>
        <w:ind w:left="993"/>
        <w:jc w:val="both"/>
        <w:rPr>
          <w:sz w:val="22"/>
          <w:szCs w:val="22"/>
        </w:rPr>
      </w:pPr>
      <w:r>
        <w:rPr>
          <w:sz w:val="22"/>
          <w:szCs w:val="22"/>
        </w:rPr>
        <w:t>wymiary zewnętrzne nie przekraczające wys./dł./szer. – 1650/1800/1000 mm,</w:t>
      </w:r>
    </w:p>
    <w:p w14:paraId="2B5A325B" w14:textId="77777777" w:rsidR="00F03B38" w:rsidRDefault="00F03B38" w:rsidP="00633230">
      <w:pPr>
        <w:pStyle w:val="Akapitzlist"/>
        <w:numPr>
          <w:ilvl w:val="0"/>
          <w:numId w:val="87"/>
        </w:numPr>
        <w:spacing w:after="40"/>
        <w:ind w:left="993"/>
        <w:jc w:val="both"/>
        <w:rPr>
          <w:sz w:val="22"/>
          <w:szCs w:val="22"/>
        </w:rPr>
      </w:pPr>
      <w:r>
        <w:rPr>
          <w:sz w:val="22"/>
          <w:szCs w:val="22"/>
        </w:rPr>
        <w:t>podwozie wyposażone w koła z blokadą, umożliwiające transport co najmniej wzdłuż jego dłuższej osi (rozstaw kół 670 mm),</w:t>
      </w:r>
    </w:p>
    <w:p w14:paraId="3E4A9A3C" w14:textId="77777777" w:rsidR="00F03B38" w:rsidRDefault="00F03B38" w:rsidP="00633230">
      <w:pPr>
        <w:pStyle w:val="Akapitzlist"/>
        <w:numPr>
          <w:ilvl w:val="0"/>
          <w:numId w:val="87"/>
        </w:numPr>
        <w:spacing w:after="40"/>
        <w:ind w:left="993"/>
        <w:jc w:val="both"/>
        <w:rPr>
          <w:sz w:val="22"/>
          <w:szCs w:val="22"/>
        </w:rPr>
      </w:pPr>
      <w:r>
        <w:rPr>
          <w:sz w:val="22"/>
          <w:szCs w:val="22"/>
        </w:rPr>
        <w:t>uchwyty do podnoszenia.</w:t>
      </w:r>
    </w:p>
    <w:p w14:paraId="4F0BCD15" w14:textId="77777777" w:rsidR="00F03B38" w:rsidRPr="00491A75" w:rsidRDefault="00F03B38" w:rsidP="00633230">
      <w:pPr>
        <w:numPr>
          <w:ilvl w:val="1"/>
          <w:numId w:val="85"/>
        </w:numPr>
        <w:spacing w:before="120"/>
        <w:ind w:left="567" w:hanging="425"/>
        <w:jc w:val="both"/>
        <w:rPr>
          <w:sz w:val="22"/>
          <w:szCs w:val="22"/>
        </w:rPr>
      </w:pPr>
      <w:r w:rsidRPr="00491A75">
        <w:rPr>
          <w:sz w:val="22"/>
          <w:szCs w:val="22"/>
        </w:rPr>
        <w:t xml:space="preserve">Wykonawca musi dostarczyć </w:t>
      </w:r>
    </w:p>
    <w:p w14:paraId="12C77DF1" w14:textId="77777777" w:rsidR="00F03B38" w:rsidRPr="0074046B" w:rsidRDefault="00F03B38" w:rsidP="00633230">
      <w:pPr>
        <w:pStyle w:val="Akapitzlist"/>
        <w:numPr>
          <w:ilvl w:val="0"/>
          <w:numId w:val="87"/>
        </w:numPr>
        <w:spacing w:after="40"/>
        <w:ind w:left="993"/>
        <w:jc w:val="both"/>
        <w:rPr>
          <w:sz w:val="22"/>
          <w:szCs w:val="22"/>
        </w:rPr>
      </w:pPr>
      <w:r w:rsidRPr="0074046B">
        <w:rPr>
          <w:sz w:val="22"/>
          <w:szCs w:val="22"/>
        </w:rPr>
        <w:t>Komplet uchwytów (ucha) do podnoszenia transformatora,</w:t>
      </w:r>
    </w:p>
    <w:p w14:paraId="0A373BD4" w14:textId="77777777" w:rsidR="00F03B38" w:rsidRPr="0074046B" w:rsidRDefault="00F03B38" w:rsidP="00633230">
      <w:pPr>
        <w:pStyle w:val="Akapitzlist"/>
        <w:numPr>
          <w:ilvl w:val="0"/>
          <w:numId w:val="87"/>
        </w:numPr>
        <w:spacing w:after="40"/>
        <w:ind w:left="993"/>
        <w:jc w:val="both"/>
        <w:rPr>
          <w:sz w:val="22"/>
          <w:szCs w:val="22"/>
        </w:rPr>
      </w:pPr>
      <w:r w:rsidRPr="0074046B">
        <w:rPr>
          <w:sz w:val="22"/>
          <w:szCs w:val="22"/>
        </w:rPr>
        <w:t>Komplet kół (jeżeli są demontowane na czas transportu),</w:t>
      </w:r>
    </w:p>
    <w:p w14:paraId="03FEED1D" w14:textId="77777777" w:rsidR="00F03B38" w:rsidRPr="0074046B" w:rsidRDefault="00F03B38" w:rsidP="00633230">
      <w:pPr>
        <w:pStyle w:val="Akapitzlist"/>
        <w:numPr>
          <w:ilvl w:val="0"/>
          <w:numId w:val="87"/>
        </w:numPr>
        <w:spacing w:after="40"/>
        <w:ind w:left="993"/>
        <w:jc w:val="both"/>
        <w:rPr>
          <w:sz w:val="22"/>
          <w:szCs w:val="22"/>
        </w:rPr>
      </w:pPr>
      <w:r w:rsidRPr="0074046B">
        <w:rPr>
          <w:sz w:val="22"/>
          <w:szCs w:val="22"/>
        </w:rPr>
        <w:t>Komplet nakrętek/śrub wraz podkładkami AL-CU służących do podłączenia elektrycznego transformatora.</w:t>
      </w:r>
    </w:p>
    <w:p w14:paraId="7B8F8A38" w14:textId="77777777" w:rsidR="00F03B38" w:rsidRPr="00F03B38" w:rsidRDefault="00F03B38" w:rsidP="00F03B38">
      <w:pPr>
        <w:tabs>
          <w:tab w:val="left" w:pos="851"/>
        </w:tabs>
        <w:spacing w:before="120"/>
        <w:ind w:left="360"/>
        <w:rPr>
          <w:sz w:val="22"/>
          <w:szCs w:val="22"/>
        </w:rPr>
      </w:pPr>
    </w:p>
    <w:p w14:paraId="25B8D2AC" w14:textId="77777777" w:rsidR="00F03B38" w:rsidRDefault="00F03B38" w:rsidP="00F03B38">
      <w:pPr>
        <w:rPr>
          <w:sz w:val="22"/>
          <w:szCs w:val="22"/>
        </w:rPr>
      </w:pPr>
      <w:r>
        <w:rPr>
          <w:sz w:val="22"/>
          <w:szCs w:val="22"/>
        </w:rPr>
        <w:t>Parametry d</w:t>
      </w:r>
      <w:r w:rsidRPr="00EB4D0C">
        <w:rPr>
          <w:sz w:val="22"/>
          <w:szCs w:val="22"/>
        </w:rPr>
        <w:t>otychczas eksploatowan</w:t>
      </w:r>
      <w:r>
        <w:rPr>
          <w:sz w:val="22"/>
          <w:szCs w:val="22"/>
        </w:rPr>
        <w:t>ego</w:t>
      </w:r>
      <w:r w:rsidRPr="00EB4D0C">
        <w:rPr>
          <w:sz w:val="22"/>
          <w:szCs w:val="22"/>
        </w:rPr>
        <w:t xml:space="preserve"> transformator</w:t>
      </w:r>
      <w:r>
        <w:rPr>
          <w:sz w:val="22"/>
          <w:szCs w:val="22"/>
        </w:rPr>
        <w:t>a</w:t>
      </w:r>
      <w:r w:rsidRPr="00EB4D0C">
        <w:rPr>
          <w:sz w:val="22"/>
          <w:szCs w:val="22"/>
        </w:rPr>
        <w:t xml:space="preserve"> zasilając</w:t>
      </w:r>
      <w:r>
        <w:rPr>
          <w:sz w:val="22"/>
          <w:szCs w:val="22"/>
        </w:rPr>
        <w:t>ego</w:t>
      </w:r>
      <w:r w:rsidRPr="00EB4D0C">
        <w:rPr>
          <w:sz w:val="22"/>
          <w:szCs w:val="22"/>
        </w:rPr>
        <w:t xml:space="preserve"> sekcję I rozdzielni RG 500V przy rozdzielni 6kV RMW-R2</w:t>
      </w:r>
      <w:r>
        <w:rPr>
          <w:sz w:val="22"/>
          <w:szCs w:val="22"/>
        </w:rPr>
        <w:t>:</w:t>
      </w:r>
    </w:p>
    <w:p w14:paraId="3E76E6E1" w14:textId="77777777" w:rsidR="00F03B38" w:rsidRDefault="00F03B38" w:rsidP="00F03B38">
      <w:pPr>
        <w:ind w:firstLine="425"/>
        <w:rPr>
          <w:sz w:val="22"/>
          <w:szCs w:val="22"/>
        </w:rPr>
      </w:pPr>
    </w:p>
    <w:tbl>
      <w:tblPr>
        <w:tblW w:w="8684" w:type="dxa"/>
        <w:tblInd w:w="959" w:type="dxa"/>
        <w:tblLayout w:type="fixed"/>
        <w:tblLook w:val="04A0" w:firstRow="1" w:lastRow="0" w:firstColumn="1" w:lastColumn="0" w:noHBand="0" w:noVBand="1"/>
      </w:tblPr>
      <w:tblGrid>
        <w:gridCol w:w="2268"/>
        <w:gridCol w:w="283"/>
        <w:gridCol w:w="3945"/>
        <w:gridCol w:w="2188"/>
      </w:tblGrid>
      <w:tr w:rsidR="00F03B38" w14:paraId="48D83C0A" w14:textId="77777777" w:rsidTr="004F006A">
        <w:tc>
          <w:tcPr>
            <w:tcW w:w="2268" w:type="dxa"/>
          </w:tcPr>
          <w:p w14:paraId="728409C5" w14:textId="77777777" w:rsidR="00F03B38" w:rsidRPr="00B00A5F" w:rsidRDefault="00F03B38" w:rsidP="004F006A">
            <w:pPr>
              <w:rPr>
                <w:sz w:val="22"/>
                <w:szCs w:val="22"/>
              </w:rPr>
            </w:pPr>
            <w:bookmarkStart w:id="97" w:name="_Hlk198242431"/>
            <w:bookmarkStart w:id="98" w:name="_Hlk219789807"/>
            <w:r w:rsidRPr="00B00A5F">
              <w:rPr>
                <w:sz w:val="22"/>
                <w:szCs w:val="22"/>
              </w:rPr>
              <w:t>Typ</w:t>
            </w:r>
          </w:p>
        </w:tc>
        <w:tc>
          <w:tcPr>
            <w:tcW w:w="283" w:type="dxa"/>
          </w:tcPr>
          <w:p w14:paraId="4E77C812" w14:textId="77777777" w:rsidR="00F03B38" w:rsidRPr="00B00A5F" w:rsidRDefault="00F03B38" w:rsidP="004F006A">
            <w:pPr>
              <w:rPr>
                <w:sz w:val="22"/>
                <w:szCs w:val="22"/>
              </w:rPr>
            </w:pPr>
            <w:r w:rsidRPr="00B00A5F">
              <w:rPr>
                <w:sz w:val="22"/>
                <w:szCs w:val="22"/>
              </w:rPr>
              <w:t>̶</w:t>
            </w:r>
          </w:p>
        </w:tc>
        <w:tc>
          <w:tcPr>
            <w:tcW w:w="3945" w:type="dxa"/>
          </w:tcPr>
          <w:p w14:paraId="64433DF8" w14:textId="77777777" w:rsidR="00F03B38" w:rsidRPr="00B00A5F" w:rsidRDefault="00F03B38" w:rsidP="004F006A">
            <w:pPr>
              <w:rPr>
                <w:sz w:val="22"/>
                <w:szCs w:val="22"/>
              </w:rPr>
            </w:pPr>
            <w:r w:rsidRPr="00B00A5F">
              <w:rPr>
                <w:sz w:val="22"/>
                <w:szCs w:val="22"/>
              </w:rPr>
              <w:t>T3Ch 630/6</w:t>
            </w:r>
          </w:p>
        </w:tc>
        <w:tc>
          <w:tcPr>
            <w:tcW w:w="2188" w:type="dxa"/>
          </w:tcPr>
          <w:p w14:paraId="02AD2E5C" w14:textId="77777777" w:rsidR="00F03B38" w:rsidRPr="00B00A5F" w:rsidRDefault="00F03B38" w:rsidP="004F006A">
            <w:pPr>
              <w:rPr>
                <w:sz w:val="22"/>
                <w:szCs w:val="22"/>
              </w:rPr>
            </w:pPr>
          </w:p>
        </w:tc>
      </w:tr>
      <w:tr w:rsidR="00F03B38" w14:paraId="06780CC6" w14:textId="77777777" w:rsidTr="004F006A">
        <w:tc>
          <w:tcPr>
            <w:tcW w:w="2268" w:type="dxa"/>
          </w:tcPr>
          <w:p w14:paraId="2A842374" w14:textId="77777777" w:rsidR="00F03B38" w:rsidRPr="00B00A5F" w:rsidRDefault="00F03B38" w:rsidP="004F006A">
            <w:pPr>
              <w:rPr>
                <w:sz w:val="22"/>
                <w:szCs w:val="22"/>
              </w:rPr>
            </w:pPr>
            <w:r w:rsidRPr="00B00A5F">
              <w:rPr>
                <w:sz w:val="22"/>
                <w:szCs w:val="22"/>
              </w:rPr>
              <w:t>Moc</w:t>
            </w:r>
          </w:p>
        </w:tc>
        <w:tc>
          <w:tcPr>
            <w:tcW w:w="283" w:type="dxa"/>
          </w:tcPr>
          <w:p w14:paraId="2A50DF20" w14:textId="77777777" w:rsidR="00F03B38" w:rsidRPr="00B00A5F" w:rsidRDefault="00F03B38" w:rsidP="004F006A">
            <w:pPr>
              <w:rPr>
                <w:sz w:val="22"/>
                <w:szCs w:val="22"/>
              </w:rPr>
            </w:pPr>
            <w:r w:rsidRPr="00B00A5F">
              <w:rPr>
                <w:sz w:val="22"/>
                <w:szCs w:val="22"/>
              </w:rPr>
              <w:t>̶</w:t>
            </w:r>
          </w:p>
        </w:tc>
        <w:tc>
          <w:tcPr>
            <w:tcW w:w="3945" w:type="dxa"/>
          </w:tcPr>
          <w:p w14:paraId="7B8C9B20" w14:textId="77777777" w:rsidR="00F03B38" w:rsidRPr="00B00A5F" w:rsidRDefault="00F03B38" w:rsidP="004F006A">
            <w:pPr>
              <w:rPr>
                <w:sz w:val="22"/>
                <w:szCs w:val="22"/>
              </w:rPr>
            </w:pPr>
            <w:r w:rsidRPr="00B00A5F">
              <w:rPr>
                <w:sz w:val="22"/>
                <w:szCs w:val="22"/>
              </w:rPr>
              <w:t>630 kVA</w:t>
            </w:r>
          </w:p>
        </w:tc>
        <w:tc>
          <w:tcPr>
            <w:tcW w:w="2188" w:type="dxa"/>
          </w:tcPr>
          <w:p w14:paraId="5C2805EC" w14:textId="77777777" w:rsidR="00F03B38" w:rsidRPr="00B00A5F" w:rsidRDefault="00F03B38" w:rsidP="004F006A">
            <w:pPr>
              <w:rPr>
                <w:sz w:val="22"/>
                <w:szCs w:val="22"/>
              </w:rPr>
            </w:pPr>
          </w:p>
        </w:tc>
      </w:tr>
      <w:tr w:rsidR="00F03B38" w14:paraId="7E107BED" w14:textId="77777777" w:rsidTr="004F006A">
        <w:tc>
          <w:tcPr>
            <w:tcW w:w="2268" w:type="dxa"/>
          </w:tcPr>
          <w:p w14:paraId="468EB9D5" w14:textId="77777777" w:rsidR="00F03B38" w:rsidRPr="00B00A5F" w:rsidRDefault="00F03B38" w:rsidP="004F006A">
            <w:pPr>
              <w:rPr>
                <w:sz w:val="22"/>
                <w:szCs w:val="22"/>
              </w:rPr>
            </w:pPr>
            <w:r w:rsidRPr="00B00A5F">
              <w:rPr>
                <w:sz w:val="22"/>
                <w:szCs w:val="22"/>
              </w:rPr>
              <w:t>Gr. połączeń</w:t>
            </w:r>
          </w:p>
        </w:tc>
        <w:tc>
          <w:tcPr>
            <w:tcW w:w="283" w:type="dxa"/>
          </w:tcPr>
          <w:p w14:paraId="6C7BF92B" w14:textId="77777777" w:rsidR="00F03B38" w:rsidRPr="00B00A5F" w:rsidRDefault="00F03B38" w:rsidP="004F006A">
            <w:pPr>
              <w:rPr>
                <w:sz w:val="22"/>
                <w:szCs w:val="22"/>
              </w:rPr>
            </w:pPr>
            <w:r w:rsidRPr="00B00A5F">
              <w:rPr>
                <w:sz w:val="22"/>
                <w:szCs w:val="22"/>
              </w:rPr>
              <w:t>̶</w:t>
            </w:r>
          </w:p>
        </w:tc>
        <w:tc>
          <w:tcPr>
            <w:tcW w:w="3945" w:type="dxa"/>
          </w:tcPr>
          <w:p w14:paraId="6B12C9D3" w14:textId="77777777" w:rsidR="00F03B38" w:rsidRPr="00B00A5F" w:rsidRDefault="00F03B38" w:rsidP="004F006A">
            <w:pPr>
              <w:rPr>
                <w:sz w:val="22"/>
                <w:szCs w:val="22"/>
              </w:rPr>
            </w:pPr>
            <w:r w:rsidRPr="00B00A5F">
              <w:rPr>
                <w:sz w:val="22"/>
                <w:szCs w:val="22"/>
              </w:rPr>
              <w:t>Dy5</w:t>
            </w:r>
          </w:p>
        </w:tc>
        <w:tc>
          <w:tcPr>
            <w:tcW w:w="2188" w:type="dxa"/>
          </w:tcPr>
          <w:p w14:paraId="4AD5905F" w14:textId="77777777" w:rsidR="00F03B38" w:rsidRPr="00B00A5F" w:rsidRDefault="00F03B38" w:rsidP="004F006A">
            <w:pPr>
              <w:rPr>
                <w:sz w:val="22"/>
                <w:szCs w:val="22"/>
              </w:rPr>
            </w:pPr>
          </w:p>
        </w:tc>
      </w:tr>
      <w:tr w:rsidR="00F03B38" w14:paraId="0284B3CA" w14:textId="77777777" w:rsidTr="004F006A">
        <w:tc>
          <w:tcPr>
            <w:tcW w:w="2268" w:type="dxa"/>
          </w:tcPr>
          <w:p w14:paraId="596F371F" w14:textId="77777777" w:rsidR="00F03B38" w:rsidRPr="00B00A5F" w:rsidRDefault="00F03B38" w:rsidP="004F006A">
            <w:pPr>
              <w:rPr>
                <w:sz w:val="22"/>
                <w:szCs w:val="22"/>
              </w:rPr>
            </w:pPr>
            <w:r w:rsidRPr="00B00A5F">
              <w:rPr>
                <w:sz w:val="22"/>
                <w:szCs w:val="22"/>
              </w:rPr>
              <w:t xml:space="preserve">Praca </w:t>
            </w:r>
          </w:p>
        </w:tc>
        <w:tc>
          <w:tcPr>
            <w:tcW w:w="283" w:type="dxa"/>
          </w:tcPr>
          <w:p w14:paraId="1AA27C34" w14:textId="77777777" w:rsidR="00F03B38" w:rsidRPr="00B00A5F" w:rsidRDefault="00F03B38" w:rsidP="004F006A">
            <w:pPr>
              <w:rPr>
                <w:sz w:val="22"/>
                <w:szCs w:val="22"/>
              </w:rPr>
            </w:pPr>
            <w:r w:rsidRPr="00B00A5F">
              <w:rPr>
                <w:sz w:val="22"/>
                <w:szCs w:val="22"/>
              </w:rPr>
              <w:t>̶</w:t>
            </w:r>
          </w:p>
        </w:tc>
        <w:tc>
          <w:tcPr>
            <w:tcW w:w="3945" w:type="dxa"/>
          </w:tcPr>
          <w:p w14:paraId="6683857E" w14:textId="77777777" w:rsidR="00F03B38" w:rsidRPr="00B00A5F" w:rsidRDefault="00F03B38" w:rsidP="004F006A">
            <w:pPr>
              <w:rPr>
                <w:sz w:val="22"/>
                <w:szCs w:val="22"/>
              </w:rPr>
            </w:pPr>
            <w:r w:rsidRPr="00B00A5F">
              <w:rPr>
                <w:sz w:val="22"/>
                <w:szCs w:val="22"/>
              </w:rPr>
              <w:t>C</w:t>
            </w:r>
          </w:p>
        </w:tc>
        <w:tc>
          <w:tcPr>
            <w:tcW w:w="2188" w:type="dxa"/>
          </w:tcPr>
          <w:p w14:paraId="5EA5323A" w14:textId="77777777" w:rsidR="00F03B38" w:rsidRPr="00B00A5F" w:rsidRDefault="00F03B38" w:rsidP="004F006A">
            <w:pPr>
              <w:rPr>
                <w:sz w:val="22"/>
                <w:szCs w:val="22"/>
              </w:rPr>
            </w:pPr>
          </w:p>
        </w:tc>
      </w:tr>
      <w:tr w:rsidR="00F03B38" w14:paraId="46E39D8C" w14:textId="77777777" w:rsidTr="004F006A">
        <w:tc>
          <w:tcPr>
            <w:tcW w:w="2268" w:type="dxa"/>
          </w:tcPr>
          <w:p w14:paraId="37F20242" w14:textId="77777777" w:rsidR="00F03B38" w:rsidRPr="00B00A5F" w:rsidRDefault="00F03B38" w:rsidP="004F006A">
            <w:pPr>
              <w:rPr>
                <w:sz w:val="22"/>
                <w:szCs w:val="22"/>
              </w:rPr>
            </w:pPr>
            <w:r w:rsidRPr="00B00A5F">
              <w:rPr>
                <w:sz w:val="22"/>
                <w:szCs w:val="22"/>
              </w:rPr>
              <w:t>Górne napięcie</w:t>
            </w:r>
          </w:p>
        </w:tc>
        <w:tc>
          <w:tcPr>
            <w:tcW w:w="283" w:type="dxa"/>
          </w:tcPr>
          <w:p w14:paraId="5A4D6875" w14:textId="77777777" w:rsidR="00F03B38" w:rsidRPr="00B00A5F" w:rsidRDefault="00F03B38" w:rsidP="004F006A">
            <w:pPr>
              <w:rPr>
                <w:sz w:val="22"/>
                <w:szCs w:val="22"/>
              </w:rPr>
            </w:pPr>
            <w:r w:rsidRPr="00B00A5F">
              <w:rPr>
                <w:sz w:val="22"/>
                <w:szCs w:val="22"/>
              </w:rPr>
              <w:t>̶</w:t>
            </w:r>
          </w:p>
        </w:tc>
        <w:tc>
          <w:tcPr>
            <w:tcW w:w="3945" w:type="dxa"/>
          </w:tcPr>
          <w:p w14:paraId="66AD301C" w14:textId="77777777" w:rsidR="00F03B38" w:rsidRPr="00B00A5F" w:rsidRDefault="00F03B38" w:rsidP="004F006A">
            <w:pPr>
              <w:rPr>
                <w:sz w:val="22"/>
                <w:szCs w:val="22"/>
              </w:rPr>
            </w:pPr>
            <w:r w:rsidRPr="00B00A5F">
              <w:rPr>
                <w:sz w:val="22"/>
                <w:szCs w:val="22"/>
              </w:rPr>
              <w:t>6000±5% V</w:t>
            </w:r>
          </w:p>
        </w:tc>
        <w:tc>
          <w:tcPr>
            <w:tcW w:w="2188" w:type="dxa"/>
          </w:tcPr>
          <w:p w14:paraId="1D1B99AF" w14:textId="77777777" w:rsidR="00F03B38" w:rsidRPr="00B00A5F" w:rsidRDefault="00F03B38" w:rsidP="004F006A">
            <w:pPr>
              <w:rPr>
                <w:sz w:val="22"/>
                <w:szCs w:val="22"/>
              </w:rPr>
            </w:pPr>
          </w:p>
        </w:tc>
      </w:tr>
      <w:tr w:rsidR="00F03B38" w14:paraId="0DECD1DB" w14:textId="77777777" w:rsidTr="004F006A">
        <w:tc>
          <w:tcPr>
            <w:tcW w:w="2268" w:type="dxa"/>
          </w:tcPr>
          <w:p w14:paraId="251FEEEF" w14:textId="77777777" w:rsidR="00F03B38" w:rsidRPr="00B00A5F" w:rsidRDefault="00F03B38" w:rsidP="004F006A">
            <w:pPr>
              <w:rPr>
                <w:sz w:val="22"/>
                <w:szCs w:val="22"/>
              </w:rPr>
            </w:pPr>
            <w:r w:rsidRPr="00B00A5F">
              <w:rPr>
                <w:sz w:val="22"/>
                <w:szCs w:val="22"/>
              </w:rPr>
              <w:t>Prąd GN Δ</w:t>
            </w:r>
          </w:p>
        </w:tc>
        <w:tc>
          <w:tcPr>
            <w:tcW w:w="283" w:type="dxa"/>
          </w:tcPr>
          <w:p w14:paraId="551E0FF4" w14:textId="77777777" w:rsidR="00F03B38" w:rsidRPr="00B00A5F" w:rsidRDefault="00F03B38" w:rsidP="004F006A">
            <w:pPr>
              <w:rPr>
                <w:sz w:val="22"/>
                <w:szCs w:val="22"/>
              </w:rPr>
            </w:pPr>
            <w:r w:rsidRPr="00B00A5F">
              <w:rPr>
                <w:sz w:val="22"/>
                <w:szCs w:val="22"/>
              </w:rPr>
              <w:t>̶</w:t>
            </w:r>
          </w:p>
        </w:tc>
        <w:tc>
          <w:tcPr>
            <w:tcW w:w="3945" w:type="dxa"/>
          </w:tcPr>
          <w:p w14:paraId="7D56E844" w14:textId="77777777" w:rsidR="00F03B38" w:rsidRPr="00B00A5F" w:rsidRDefault="00F03B38" w:rsidP="004F006A">
            <w:pPr>
              <w:rPr>
                <w:sz w:val="22"/>
                <w:szCs w:val="22"/>
              </w:rPr>
            </w:pPr>
            <w:r w:rsidRPr="00B00A5F">
              <w:rPr>
                <w:sz w:val="22"/>
                <w:szCs w:val="22"/>
              </w:rPr>
              <w:t>60,6 A</w:t>
            </w:r>
          </w:p>
        </w:tc>
        <w:tc>
          <w:tcPr>
            <w:tcW w:w="2188" w:type="dxa"/>
          </w:tcPr>
          <w:p w14:paraId="0A1976BC" w14:textId="77777777" w:rsidR="00F03B38" w:rsidRPr="00B00A5F" w:rsidRDefault="00F03B38" w:rsidP="004F006A">
            <w:pPr>
              <w:rPr>
                <w:sz w:val="22"/>
                <w:szCs w:val="22"/>
              </w:rPr>
            </w:pPr>
          </w:p>
        </w:tc>
      </w:tr>
      <w:tr w:rsidR="00F03B38" w14:paraId="2A87183D" w14:textId="77777777" w:rsidTr="004F006A">
        <w:tc>
          <w:tcPr>
            <w:tcW w:w="2268" w:type="dxa"/>
          </w:tcPr>
          <w:p w14:paraId="513B83F1" w14:textId="77777777" w:rsidR="00F03B38" w:rsidRPr="00B00A5F" w:rsidRDefault="00F03B38" w:rsidP="004F006A">
            <w:pPr>
              <w:rPr>
                <w:sz w:val="22"/>
                <w:szCs w:val="22"/>
              </w:rPr>
            </w:pPr>
            <w:r w:rsidRPr="00B00A5F">
              <w:rPr>
                <w:sz w:val="22"/>
                <w:szCs w:val="22"/>
              </w:rPr>
              <w:t xml:space="preserve">Dolne napięcie </w:t>
            </w:r>
          </w:p>
        </w:tc>
        <w:tc>
          <w:tcPr>
            <w:tcW w:w="283" w:type="dxa"/>
          </w:tcPr>
          <w:p w14:paraId="73419608" w14:textId="77777777" w:rsidR="00F03B38" w:rsidRPr="00B00A5F" w:rsidRDefault="00F03B38" w:rsidP="004F006A">
            <w:pPr>
              <w:rPr>
                <w:sz w:val="22"/>
                <w:szCs w:val="22"/>
              </w:rPr>
            </w:pPr>
            <w:r w:rsidRPr="00B00A5F">
              <w:rPr>
                <w:sz w:val="22"/>
                <w:szCs w:val="22"/>
              </w:rPr>
              <w:t>̶</w:t>
            </w:r>
          </w:p>
        </w:tc>
        <w:tc>
          <w:tcPr>
            <w:tcW w:w="3945" w:type="dxa"/>
          </w:tcPr>
          <w:p w14:paraId="362596CF" w14:textId="77777777" w:rsidR="00F03B38" w:rsidRPr="00B00A5F" w:rsidRDefault="00F03B38" w:rsidP="004F006A">
            <w:pPr>
              <w:rPr>
                <w:sz w:val="22"/>
                <w:szCs w:val="22"/>
              </w:rPr>
            </w:pPr>
            <w:r w:rsidRPr="00B00A5F">
              <w:rPr>
                <w:sz w:val="22"/>
                <w:szCs w:val="22"/>
              </w:rPr>
              <w:t>525 V</w:t>
            </w:r>
          </w:p>
        </w:tc>
        <w:tc>
          <w:tcPr>
            <w:tcW w:w="2188" w:type="dxa"/>
          </w:tcPr>
          <w:p w14:paraId="5B175E3C" w14:textId="77777777" w:rsidR="00F03B38" w:rsidRPr="00B00A5F" w:rsidRDefault="00F03B38" w:rsidP="004F006A">
            <w:pPr>
              <w:rPr>
                <w:sz w:val="22"/>
                <w:szCs w:val="22"/>
              </w:rPr>
            </w:pPr>
          </w:p>
        </w:tc>
      </w:tr>
      <w:tr w:rsidR="00F03B38" w14:paraId="0C3140B2" w14:textId="77777777" w:rsidTr="004F006A">
        <w:tc>
          <w:tcPr>
            <w:tcW w:w="2268" w:type="dxa"/>
          </w:tcPr>
          <w:p w14:paraId="1BB999FB" w14:textId="77777777" w:rsidR="00F03B38" w:rsidRPr="00B00A5F" w:rsidRDefault="00F03B38" w:rsidP="004F006A">
            <w:pPr>
              <w:rPr>
                <w:sz w:val="22"/>
                <w:szCs w:val="22"/>
              </w:rPr>
            </w:pPr>
            <w:r w:rsidRPr="00B00A5F">
              <w:rPr>
                <w:sz w:val="22"/>
                <w:szCs w:val="22"/>
              </w:rPr>
              <w:t>Prąd DN ⅄</w:t>
            </w:r>
          </w:p>
        </w:tc>
        <w:tc>
          <w:tcPr>
            <w:tcW w:w="283" w:type="dxa"/>
          </w:tcPr>
          <w:p w14:paraId="3A54E00A" w14:textId="77777777" w:rsidR="00F03B38" w:rsidRPr="00B00A5F" w:rsidRDefault="00F03B38" w:rsidP="004F006A">
            <w:pPr>
              <w:rPr>
                <w:sz w:val="22"/>
                <w:szCs w:val="22"/>
              </w:rPr>
            </w:pPr>
            <w:r w:rsidRPr="00B00A5F">
              <w:rPr>
                <w:sz w:val="22"/>
                <w:szCs w:val="22"/>
              </w:rPr>
              <w:t>̶</w:t>
            </w:r>
          </w:p>
        </w:tc>
        <w:tc>
          <w:tcPr>
            <w:tcW w:w="3945" w:type="dxa"/>
          </w:tcPr>
          <w:p w14:paraId="6523BFC4" w14:textId="77777777" w:rsidR="00F03B38" w:rsidRPr="00B00A5F" w:rsidRDefault="00F03B38" w:rsidP="004F006A">
            <w:pPr>
              <w:rPr>
                <w:sz w:val="22"/>
                <w:szCs w:val="22"/>
              </w:rPr>
            </w:pPr>
            <w:r w:rsidRPr="00B00A5F">
              <w:rPr>
                <w:sz w:val="22"/>
                <w:szCs w:val="22"/>
              </w:rPr>
              <w:t>692 A</w:t>
            </w:r>
          </w:p>
        </w:tc>
        <w:tc>
          <w:tcPr>
            <w:tcW w:w="2188" w:type="dxa"/>
          </w:tcPr>
          <w:p w14:paraId="27809DC4" w14:textId="77777777" w:rsidR="00F03B38" w:rsidRPr="00B00A5F" w:rsidRDefault="00F03B38" w:rsidP="004F006A">
            <w:pPr>
              <w:rPr>
                <w:sz w:val="22"/>
                <w:szCs w:val="22"/>
              </w:rPr>
            </w:pPr>
          </w:p>
        </w:tc>
      </w:tr>
      <w:tr w:rsidR="00F03B38" w14:paraId="6ABF8FDF" w14:textId="77777777" w:rsidTr="004F006A">
        <w:tc>
          <w:tcPr>
            <w:tcW w:w="2268" w:type="dxa"/>
          </w:tcPr>
          <w:p w14:paraId="588BB3FF" w14:textId="77777777" w:rsidR="00F03B38" w:rsidRPr="00B00A5F" w:rsidRDefault="00F03B38" w:rsidP="004F006A">
            <w:pPr>
              <w:rPr>
                <w:sz w:val="22"/>
                <w:szCs w:val="22"/>
              </w:rPr>
            </w:pPr>
            <w:r w:rsidRPr="00B00A5F">
              <w:rPr>
                <w:sz w:val="22"/>
                <w:szCs w:val="22"/>
              </w:rPr>
              <w:t>Napięcie zwarcia</w:t>
            </w:r>
          </w:p>
        </w:tc>
        <w:tc>
          <w:tcPr>
            <w:tcW w:w="283" w:type="dxa"/>
          </w:tcPr>
          <w:p w14:paraId="0285147C" w14:textId="77777777" w:rsidR="00F03B38" w:rsidRPr="00B00A5F" w:rsidRDefault="00F03B38" w:rsidP="004F006A">
            <w:pPr>
              <w:rPr>
                <w:sz w:val="22"/>
                <w:szCs w:val="22"/>
              </w:rPr>
            </w:pPr>
            <w:r w:rsidRPr="00B00A5F">
              <w:rPr>
                <w:sz w:val="22"/>
                <w:szCs w:val="22"/>
              </w:rPr>
              <w:t>̶</w:t>
            </w:r>
          </w:p>
        </w:tc>
        <w:tc>
          <w:tcPr>
            <w:tcW w:w="3945" w:type="dxa"/>
          </w:tcPr>
          <w:p w14:paraId="466F7A2A" w14:textId="77777777" w:rsidR="00F03B38" w:rsidRPr="00B00A5F" w:rsidRDefault="00F03B38" w:rsidP="004F006A">
            <w:pPr>
              <w:rPr>
                <w:sz w:val="22"/>
                <w:szCs w:val="22"/>
              </w:rPr>
            </w:pPr>
            <w:r w:rsidRPr="00B00A5F">
              <w:rPr>
                <w:sz w:val="22"/>
                <w:szCs w:val="22"/>
              </w:rPr>
              <w:t>6 %</w:t>
            </w:r>
          </w:p>
        </w:tc>
        <w:tc>
          <w:tcPr>
            <w:tcW w:w="2188" w:type="dxa"/>
          </w:tcPr>
          <w:p w14:paraId="3DAE820A" w14:textId="77777777" w:rsidR="00F03B38" w:rsidRPr="00B00A5F" w:rsidRDefault="00F03B38" w:rsidP="004F006A">
            <w:pPr>
              <w:rPr>
                <w:sz w:val="22"/>
                <w:szCs w:val="22"/>
              </w:rPr>
            </w:pPr>
          </w:p>
        </w:tc>
      </w:tr>
      <w:tr w:rsidR="00F03B38" w14:paraId="4315CC84" w14:textId="77777777" w:rsidTr="004F006A">
        <w:tc>
          <w:tcPr>
            <w:tcW w:w="2268" w:type="dxa"/>
          </w:tcPr>
          <w:p w14:paraId="51FF60D6" w14:textId="77777777" w:rsidR="00F03B38" w:rsidRPr="00B00A5F" w:rsidRDefault="00F03B38" w:rsidP="004F006A">
            <w:pPr>
              <w:rPr>
                <w:sz w:val="22"/>
                <w:szCs w:val="22"/>
              </w:rPr>
            </w:pPr>
            <w:r w:rsidRPr="00B00A5F">
              <w:rPr>
                <w:sz w:val="22"/>
                <w:szCs w:val="22"/>
              </w:rPr>
              <w:t xml:space="preserve">Częstotliwość </w:t>
            </w:r>
          </w:p>
        </w:tc>
        <w:tc>
          <w:tcPr>
            <w:tcW w:w="283" w:type="dxa"/>
          </w:tcPr>
          <w:p w14:paraId="4D32D120" w14:textId="77777777" w:rsidR="00F03B38" w:rsidRPr="00B00A5F" w:rsidRDefault="00F03B38" w:rsidP="004F006A">
            <w:pPr>
              <w:rPr>
                <w:sz w:val="22"/>
                <w:szCs w:val="22"/>
              </w:rPr>
            </w:pPr>
            <w:r w:rsidRPr="00B00A5F">
              <w:rPr>
                <w:sz w:val="22"/>
                <w:szCs w:val="22"/>
              </w:rPr>
              <w:t>̶</w:t>
            </w:r>
          </w:p>
        </w:tc>
        <w:tc>
          <w:tcPr>
            <w:tcW w:w="3945" w:type="dxa"/>
          </w:tcPr>
          <w:p w14:paraId="318D9B3B" w14:textId="77777777" w:rsidR="00F03B38" w:rsidRPr="00B00A5F" w:rsidRDefault="00F03B38" w:rsidP="004F006A">
            <w:pPr>
              <w:rPr>
                <w:sz w:val="22"/>
                <w:szCs w:val="22"/>
              </w:rPr>
            </w:pPr>
            <w:r w:rsidRPr="00B00A5F">
              <w:rPr>
                <w:sz w:val="22"/>
                <w:szCs w:val="22"/>
              </w:rPr>
              <w:t xml:space="preserve">50 </w:t>
            </w:r>
            <w:proofErr w:type="spellStart"/>
            <w:r w:rsidRPr="00B00A5F">
              <w:rPr>
                <w:sz w:val="22"/>
                <w:szCs w:val="22"/>
              </w:rPr>
              <w:t>Hz</w:t>
            </w:r>
            <w:proofErr w:type="spellEnd"/>
          </w:p>
        </w:tc>
        <w:tc>
          <w:tcPr>
            <w:tcW w:w="2188" w:type="dxa"/>
          </w:tcPr>
          <w:p w14:paraId="208901C6" w14:textId="77777777" w:rsidR="00F03B38" w:rsidRPr="00B00A5F" w:rsidRDefault="00F03B38" w:rsidP="004F006A">
            <w:pPr>
              <w:rPr>
                <w:sz w:val="22"/>
                <w:szCs w:val="22"/>
              </w:rPr>
            </w:pPr>
          </w:p>
        </w:tc>
      </w:tr>
      <w:tr w:rsidR="00F03B38" w14:paraId="3369F22C" w14:textId="77777777" w:rsidTr="004F006A">
        <w:tc>
          <w:tcPr>
            <w:tcW w:w="2268" w:type="dxa"/>
          </w:tcPr>
          <w:p w14:paraId="3653B7A6" w14:textId="77777777" w:rsidR="00F03B38" w:rsidRPr="00B00A5F" w:rsidRDefault="00F03B38" w:rsidP="004F006A">
            <w:pPr>
              <w:rPr>
                <w:sz w:val="22"/>
                <w:szCs w:val="22"/>
              </w:rPr>
            </w:pPr>
            <w:r w:rsidRPr="00B00A5F">
              <w:rPr>
                <w:sz w:val="22"/>
                <w:szCs w:val="22"/>
              </w:rPr>
              <w:t xml:space="preserve">Straty jałowe </w:t>
            </w:r>
          </w:p>
        </w:tc>
        <w:tc>
          <w:tcPr>
            <w:tcW w:w="283" w:type="dxa"/>
          </w:tcPr>
          <w:p w14:paraId="44B93106" w14:textId="77777777" w:rsidR="00F03B38" w:rsidRPr="00B00A5F" w:rsidRDefault="00F03B38" w:rsidP="004F006A">
            <w:pPr>
              <w:rPr>
                <w:sz w:val="22"/>
                <w:szCs w:val="22"/>
              </w:rPr>
            </w:pPr>
            <w:r w:rsidRPr="00B00A5F">
              <w:rPr>
                <w:sz w:val="22"/>
                <w:szCs w:val="22"/>
              </w:rPr>
              <w:t>̶</w:t>
            </w:r>
          </w:p>
        </w:tc>
        <w:tc>
          <w:tcPr>
            <w:tcW w:w="3945" w:type="dxa"/>
          </w:tcPr>
          <w:p w14:paraId="0F9A853B" w14:textId="77777777" w:rsidR="00F03B38" w:rsidRPr="00B00A5F" w:rsidRDefault="00F03B38" w:rsidP="004F006A">
            <w:pPr>
              <w:rPr>
                <w:sz w:val="22"/>
                <w:szCs w:val="22"/>
              </w:rPr>
            </w:pPr>
            <w:r w:rsidRPr="00B00A5F">
              <w:rPr>
                <w:sz w:val="22"/>
                <w:szCs w:val="22"/>
              </w:rPr>
              <w:t>1853 W</w:t>
            </w:r>
          </w:p>
        </w:tc>
        <w:tc>
          <w:tcPr>
            <w:tcW w:w="2188" w:type="dxa"/>
          </w:tcPr>
          <w:p w14:paraId="35F5D7F0" w14:textId="77777777" w:rsidR="00F03B38" w:rsidRPr="00B00A5F" w:rsidRDefault="00F03B38" w:rsidP="004F006A">
            <w:pPr>
              <w:rPr>
                <w:sz w:val="22"/>
                <w:szCs w:val="22"/>
              </w:rPr>
            </w:pPr>
          </w:p>
        </w:tc>
      </w:tr>
      <w:tr w:rsidR="00F03B38" w14:paraId="27B961FC" w14:textId="77777777" w:rsidTr="004F006A">
        <w:tc>
          <w:tcPr>
            <w:tcW w:w="2268" w:type="dxa"/>
          </w:tcPr>
          <w:p w14:paraId="027C4F9D" w14:textId="77777777" w:rsidR="00F03B38" w:rsidRPr="00B00A5F" w:rsidRDefault="00F03B38" w:rsidP="004F006A">
            <w:pPr>
              <w:rPr>
                <w:sz w:val="22"/>
                <w:szCs w:val="22"/>
              </w:rPr>
            </w:pPr>
            <w:r w:rsidRPr="00B00A5F">
              <w:rPr>
                <w:sz w:val="22"/>
                <w:szCs w:val="22"/>
              </w:rPr>
              <w:t>Straty obciążeniowe</w:t>
            </w:r>
          </w:p>
        </w:tc>
        <w:tc>
          <w:tcPr>
            <w:tcW w:w="283" w:type="dxa"/>
          </w:tcPr>
          <w:p w14:paraId="7606F467" w14:textId="77777777" w:rsidR="00F03B38" w:rsidRPr="00B00A5F" w:rsidRDefault="00F03B38" w:rsidP="004F006A">
            <w:pPr>
              <w:rPr>
                <w:sz w:val="22"/>
                <w:szCs w:val="22"/>
              </w:rPr>
            </w:pPr>
            <w:r w:rsidRPr="00B00A5F">
              <w:rPr>
                <w:sz w:val="22"/>
                <w:szCs w:val="22"/>
              </w:rPr>
              <w:t>̶</w:t>
            </w:r>
          </w:p>
        </w:tc>
        <w:tc>
          <w:tcPr>
            <w:tcW w:w="3945" w:type="dxa"/>
          </w:tcPr>
          <w:p w14:paraId="03DB005F" w14:textId="77777777" w:rsidR="00F03B38" w:rsidRPr="00B00A5F" w:rsidRDefault="00F03B38" w:rsidP="004F006A">
            <w:pPr>
              <w:rPr>
                <w:sz w:val="22"/>
                <w:szCs w:val="22"/>
              </w:rPr>
            </w:pPr>
            <w:r w:rsidRPr="00B00A5F">
              <w:rPr>
                <w:sz w:val="22"/>
                <w:szCs w:val="22"/>
              </w:rPr>
              <w:t>7660 W</w:t>
            </w:r>
          </w:p>
        </w:tc>
        <w:tc>
          <w:tcPr>
            <w:tcW w:w="2188" w:type="dxa"/>
          </w:tcPr>
          <w:p w14:paraId="03A9E4C1" w14:textId="77777777" w:rsidR="00F03B38" w:rsidRPr="00B00A5F" w:rsidRDefault="00F03B38" w:rsidP="004F006A">
            <w:pPr>
              <w:rPr>
                <w:sz w:val="22"/>
                <w:szCs w:val="22"/>
              </w:rPr>
            </w:pPr>
          </w:p>
        </w:tc>
      </w:tr>
      <w:tr w:rsidR="00F03B38" w14:paraId="46B170C9" w14:textId="77777777" w:rsidTr="004F006A">
        <w:tc>
          <w:tcPr>
            <w:tcW w:w="2268" w:type="dxa"/>
          </w:tcPr>
          <w:p w14:paraId="0DF0B7EC" w14:textId="77777777" w:rsidR="00F03B38" w:rsidRPr="00B00A5F" w:rsidRDefault="00F03B38" w:rsidP="004F006A">
            <w:pPr>
              <w:rPr>
                <w:sz w:val="22"/>
                <w:szCs w:val="22"/>
              </w:rPr>
            </w:pPr>
            <w:r w:rsidRPr="00B00A5F">
              <w:rPr>
                <w:sz w:val="22"/>
                <w:szCs w:val="22"/>
              </w:rPr>
              <w:t xml:space="preserve">Chłodzenie </w:t>
            </w:r>
          </w:p>
        </w:tc>
        <w:tc>
          <w:tcPr>
            <w:tcW w:w="283" w:type="dxa"/>
          </w:tcPr>
          <w:p w14:paraId="66CC9520" w14:textId="77777777" w:rsidR="00F03B38" w:rsidRPr="00B00A5F" w:rsidRDefault="00F03B38" w:rsidP="004F006A">
            <w:pPr>
              <w:rPr>
                <w:sz w:val="22"/>
                <w:szCs w:val="22"/>
              </w:rPr>
            </w:pPr>
            <w:r w:rsidRPr="00B00A5F">
              <w:rPr>
                <w:sz w:val="22"/>
                <w:szCs w:val="22"/>
              </w:rPr>
              <w:t>̶</w:t>
            </w:r>
          </w:p>
        </w:tc>
        <w:tc>
          <w:tcPr>
            <w:tcW w:w="3945" w:type="dxa"/>
          </w:tcPr>
          <w:p w14:paraId="5181D5E6" w14:textId="77777777" w:rsidR="00F03B38" w:rsidRPr="00B00A5F" w:rsidRDefault="00F03B38" w:rsidP="004F006A">
            <w:pPr>
              <w:rPr>
                <w:sz w:val="22"/>
                <w:szCs w:val="22"/>
              </w:rPr>
            </w:pPr>
            <w:r w:rsidRPr="00B00A5F">
              <w:rPr>
                <w:sz w:val="22"/>
                <w:szCs w:val="22"/>
              </w:rPr>
              <w:t>Powietrzem,  naturalne</w:t>
            </w:r>
          </w:p>
        </w:tc>
        <w:tc>
          <w:tcPr>
            <w:tcW w:w="2188" w:type="dxa"/>
          </w:tcPr>
          <w:p w14:paraId="7CF7BA42" w14:textId="77777777" w:rsidR="00F03B38" w:rsidRPr="00B00A5F" w:rsidRDefault="00F03B38" w:rsidP="004F006A">
            <w:pPr>
              <w:rPr>
                <w:sz w:val="22"/>
                <w:szCs w:val="22"/>
              </w:rPr>
            </w:pPr>
          </w:p>
        </w:tc>
      </w:tr>
      <w:tr w:rsidR="00F03B38" w14:paraId="4D922BB2" w14:textId="77777777" w:rsidTr="004F006A">
        <w:tc>
          <w:tcPr>
            <w:tcW w:w="2268" w:type="dxa"/>
          </w:tcPr>
          <w:p w14:paraId="20409DC5" w14:textId="77777777" w:rsidR="00F03B38" w:rsidRPr="00B00A5F" w:rsidRDefault="00F03B38" w:rsidP="004F006A">
            <w:pPr>
              <w:rPr>
                <w:sz w:val="22"/>
                <w:szCs w:val="22"/>
              </w:rPr>
            </w:pPr>
            <w:r w:rsidRPr="00B00A5F">
              <w:rPr>
                <w:sz w:val="22"/>
                <w:szCs w:val="22"/>
              </w:rPr>
              <w:t>Temperatura pracy</w:t>
            </w:r>
          </w:p>
        </w:tc>
        <w:tc>
          <w:tcPr>
            <w:tcW w:w="283" w:type="dxa"/>
          </w:tcPr>
          <w:p w14:paraId="69F164BB" w14:textId="77777777" w:rsidR="00F03B38" w:rsidRPr="00B00A5F" w:rsidRDefault="00F03B38" w:rsidP="004F006A">
            <w:pPr>
              <w:rPr>
                <w:sz w:val="22"/>
                <w:szCs w:val="22"/>
              </w:rPr>
            </w:pPr>
            <w:r w:rsidRPr="00B00A5F">
              <w:rPr>
                <w:sz w:val="22"/>
                <w:szCs w:val="22"/>
              </w:rPr>
              <w:t>̶</w:t>
            </w:r>
          </w:p>
        </w:tc>
        <w:tc>
          <w:tcPr>
            <w:tcW w:w="3945" w:type="dxa"/>
          </w:tcPr>
          <w:p w14:paraId="6CB255CA" w14:textId="77777777" w:rsidR="00F03B38" w:rsidRPr="00B00A5F" w:rsidRDefault="00F03B38" w:rsidP="004F006A">
            <w:pPr>
              <w:rPr>
                <w:sz w:val="22"/>
                <w:szCs w:val="22"/>
              </w:rPr>
            </w:pPr>
            <w:r w:rsidRPr="00B00A5F">
              <w:rPr>
                <w:sz w:val="22"/>
                <w:szCs w:val="22"/>
              </w:rPr>
              <w:t>35 ºC</w:t>
            </w:r>
          </w:p>
        </w:tc>
        <w:tc>
          <w:tcPr>
            <w:tcW w:w="2188" w:type="dxa"/>
          </w:tcPr>
          <w:p w14:paraId="109209E4" w14:textId="77777777" w:rsidR="00F03B38" w:rsidRPr="00B00A5F" w:rsidRDefault="00F03B38" w:rsidP="004F006A">
            <w:pPr>
              <w:rPr>
                <w:sz w:val="22"/>
                <w:szCs w:val="22"/>
              </w:rPr>
            </w:pPr>
          </w:p>
        </w:tc>
      </w:tr>
      <w:tr w:rsidR="00F03B38" w14:paraId="679B9BA0" w14:textId="77777777" w:rsidTr="004F006A">
        <w:tc>
          <w:tcPr>
            <w:tcW w:w="2268" w:type="dxa"/>
          </w:tcPr>
          <w:p w14:paraId="7BA32A85" w14:textId="77777777" w:rsidR="00F03B38" w:rsidRPr="00B00A5F" w:rsidRDefault="00F03B38" w:rsidP="004F006A">
            <w:pPr>
              <w:rPr>
                <w:sz w:val="22"/>
                <w:szCs w:val="22"/>
              </w:rPr>
            </w:pPr>
            <w:r w:rsidRPr="00B00A5F">
              <w:rPr>
                <w:sz w:val="22"/>
                <w:szCs w:val="22"/>
              </w:rPr>
              <w:t xml:space="preserve">Ciężar całkowity </w:t>
            </w:r>
          </w:p>
        </w:tc>
        <w:tc>
          <w:tcPr>
            <w:tcW w:w="283" w:type="dxa"/>
          </w:tcPr>
          <w:p w14:paraId="3DA32EDF" w14:textId="77777777" w:rsidR="00F03B38" w:rsidRPr="00B00A5F" w:rsidRDefault="00F03B38" w:rsidP="004F006A">
            <w:pPr>
              <w:rPr>
                <w:sz w:val="22"/>
                <w:szCs w:val="22"/>
              </w:rPr>
            </w:pPr>
            <w:r w:rsidRPr="00B00A5F">
              <w:rPr>
                <w:sz w:val="22"/>
                <w:szCs w:val="22"/>
              </w:rPr>
              <w:t>̶</w:t>
            </w:r>
          </w:p>
        </w:tc>
        <w:tc>
          <w:tcPr>
            <w:tcW w:w="3945" w:type="dxa"/>
          </w:tcPr>
          <w:p w14:paraId="3849F2E9" w14:textId="77777777" w:rsidR="00F03B38" w:rsidRPr="00B00A5F" w:rsidRDefault="00F03B38" w:rsidP="004F006A">
            <w:pPr>
              <w:rPr>
                <w:sz w:val="22"/>
                <w:szCs w:val="22"/>
              </w:rPr>
            </w:pPr>
            <w:r w:rsidRPr="00B00A5F">
              <w:rPr>
                <w:sz w:val="22"/>
                <w:szCs w:val="22"/>
              </w:rPr>
              <w:t xml:space="preserve">2250 </w:t>
            </w:r>
            <w:proofErr w:type="spellStart"/>
            <w:r w:rsidRPr="00B00A5F">
              <w:rPr>
                <w:sz w:val="22"/>
                <w:szCs w:val="22"/>
              </w:rPr>
              <w:t>kG</w:t>
            </w:r>
            <w:proofErr w:type="spellEnd"/>
          </w:p>
        </w:tc>
        <w:tc>
          <w:tcPr>
            <w:tcW w:w="2188" w:type="dxa"/>
          </w:tcPr>
          <w:p w14:paraId="07F89C94" w14:textId="77777777" w:rsidR="00F03B38" w:rsidRPr="00B00A5F" w:rsidRDefault="00F03B38" w:rsidP="004F006A">
            <w:pPr>
              <w:rPr>
                <w:sz w:val="22"/>
                <w:szCs w:val="22"/>
              </w:rPr>
            </w:pPr>
          </w:p>
        </w:tc>
      </w:tr>
      <w:tr w:rsidR="00F03B38" w14:paraId="0EED6D71" w14:textId="77777777" w:rsidTr="004F006A">
        <w:tc>
          <w:tcPr>
            <w:tcW w:w="2268" w:type="dxa"/>
          </w:tcPr>
          <w:p w14:paraId="57AE3C5D" w14:textId="77777777" w:rsidR="00F03B38" w:rsidRPr="00B00A5F" w:rsidRDefault="00F03B38" w:rsidP="004F006A">
            <w:pPr>
              <w:rPr>
                <w:sz w:val="22"/>
                <w:szCs w:val="22"/>
              </w:rPr>
            </w:pPr>
            <w:r w:rsidRPr="00B00A5F">
              <w:rPr>
                <w:sz w:val="22"/>
                <w:szCs w:val="22"/>
              </w:rPr>
              <w:t>Wymiary [mm]</w:t>
            </w:r>
          </w:p>
        </w:tc>
        <w:tc>
          <w:tcPr>
            <w:tcW w:w="283" w:type="dxa"/>
          </w:tcPr>
          <w:p w14:paraId="524EA38F" w14:textId="77777777" w:rsidR="00F03B38" w:rsidRPr="00B00A5F" w:rsidRDefault="00F03B38" w:rsidP="004F006A">
            <w:pPr>
              <w:rPr>
                <w:sz w:val="22"/>
                <w:szCs w:val="22"/>
              </w:rPr>
            </w:pPr>
          </w:p>
        </w:tc>
        <w:tc>
          <w:tcPr>
            <w:tcW w:w="3945" w:type="dxa"/>
          </w:tcPr>
          <w:p w14:paraId="2DE594BE" w14:textId="77777777" w:rsidR="00F03B38" w:rsidRPr="00B00A5F" w:rsidRDefault="00F03B38" w:rsidP="004F006A">
            <w:pPr>
              <w:rPr>
                <w:sz w:val="22"/>
                <w:szCs w:val="22"/>
              </w:rPr>
            </w:pPr>
            <w:r w:rsidRPr="00B00A5F">
              <w:rPr>
                <w:sz w:val="22"/>
                <w:szCs w:val="22"/>
              </w:rPr>
              <w:t xml:space="preserve">wys. -1500, dł. - 1750, szer. - 950  </w:t>
            </w:r>
          </w:p>
        </w:tc>
        <w:tc>
          <w:tcPr>
            <w:tcW w:w="2188" w:type="dxa"/>
          </w:tcPr>
          <w:p w14:paraId="5B881729" w14:textId="77777777" w:rsidR="00F03B38" w:rsidRPr="00B00A5F" w:rsidRDefault="00F03B38" w:rsidP="004F006A">
            <w:pPr>
              <w:rPr>
                <w:sz w:val="22"/>
                <w:szCs w:val="22"/>
              </w:rPr>
            </w:pPr>
          </w:p>
        </w:tc>
      </w:tr>
      <w:tr w:rsidR="00F03B38" w14:paraId="17D4D473" w14:textId="77777777" w:rsidTr="004F006A">
        <w:tc>
          <w:tcPr>
            <w:tcW w:w="2268" w:type="dxa"/>
          </w:tcPr>
          <w:p w14:paraId="458C50F5" w14:textId="77777777" w:rsidR="00F03B38" w:rsidRPr="00B00A5F" w:rsidRDefault="00F03B38" w:rsidP="004F006A">
            <w:pPr>
              <w:rPr>
                <w:sz w:val="22"/>
                <w:szCs w:val="22"/>
              </w:rPr>
            </w:pPr>
            <w:r w:rsidRPr="00B00A5F">
              <w:rPr>
                <w:sz w:val="22"/>
                <w:szCs w:val="22"/>
              </w:rPr>
              <w:t>Rok produkcji</w:t>
            </w:r>
          </w:p>
        </w:tc>
        <w:tc>
          <w:tcPr>
            <w:tcW w:w="283" w:type="dxa"/>
          </w:tcPr>
          <w:p w14:paraId="330A96BB" w14:textId="77777777" w:rsidR="00F03B38" w:rsidRPr="00B00A5F" w:rsidRDefault="00F03B38" w:rsidP="004F006A">
            <w:pPr>
              <w:rPr>
                <w:sz w:val="22"/>
                <w:szCs w:val="22"/>
              </w:rPr>
            </w:pPr>
            <w:r w:rsidRPr="00B00A5F">
              <w:rPr>
                <w:sz w:val="22"/>
                <w:szCs w:val="22"/>
              </w:rPr>
              <w:t>̶</w:t>
            </w:r>
          </w:p>
        </w:tc>
        <w:tc>
          <w:tcPr>
            <w:tcW w:w="3945" w:type="dxa"/>
          </w:tcPr>
          <w:p w14:paraId="3845419A" w14:textId="77777777" w:rsidR="00F03B38" w:rsidRPr="00B00A5F" w:rsidRDefault="00F03B38" w:rsidP="004F006A">
            <w:pPr>
              <w:rPr>
                <w:sz w:val="22"/>
                <w:szCs w:val="22"/>
              </w:rPr>
            </w:pPr>
            <w:r w:rsidRPr="00B00A5F">
              <w:rPr>
                <w:sz w:val="22"/>
                <w:szCs w:val="22"/>
              </w:rPr>
              <w:t>1963</w:t>
            </w:r>
          </w:p>
        </w:tc>
        <w:tc>
          <w:tcPr>
            <w:tcW w:w="2188" w:type="dxa"/>
          </w:tcPr>
          <w:p w14:paraId="53F2773A" w14:textId="77777777" w:rsidR="00F03B38" w:rsidRPr="00B00A5F" w:rsidRDefault="00F03B38" w:rsidP="004F006A">
            <w:pPr>
              <w:rPr>
                <w:sz w:val="22"/>
                <w:szCs w:val="22"/>
              </w:rPr>
            </w:pPr>
          </w:p>
        </w:tc>
      </w:tr>
      <w:tr w:rsidR="00F03B38" w14:paraId="402DD682" w14:textId="77777777" w:rsidTr="004F006A">
        <w:tc>
          <w:tcPr>
            <w:tcW w:w="2268" w:type="dxa"/>
          </w:tcPr>
          <w:p w14:paraId="5AE6F43A" w14:textId="77777777" w:rsidR="00F03B38" w:rsidRPr="00B00A5F" w:rsidRDefault="00F03B38" w:rsidP="004F006A">
            <w:pPr>
              <w:rPr>
                <w:sz w:val="22"/>
                <w:szCs w:val="22"/>
              </w:rPr>
            </w:pPr>
            <w:r w:rsidRPr="00B00A5F">
              <w:rPr>
                <w:sz w:val="22"/>
                <w:szCs w:val="22"/>
              </w:rPr>
              <w:t>Producent</w:t>
            </w:r>
          </w:p>
        </w:tc>
        <w:tc>
          <w:tcPr>
            <w:tcW w:w="283" w:type="dxa"/>
          </w:tcPr>
          <w:p w14:paraId="6934349A" w14:textId="77777777" w:rsidR="00F03B38" w:rsidRPr="00B00A5F" w:rsidRDefault="00F03B38" w:rsidP="004F006A">
            <w:pPr>
              <w:rPr>
                <w:sz w:val="22"/>
                <w:szCs w:val="22"/>
              </w:rPr>
            </w:pPr>
            <w:r w:rsidRPr="00B00A5F">
              <w:rPr>
                <w:sz w:val="22"/>
                <w:szCs w:val="22"/>
              </w:rPr>
              <w:t>̶</w:t>
            </w:r>
          </w:p>
        </w:tc>
        <w:tc>
          <w:tcPr>
            <w:tcW w:w="6133" w:type="dxa"/>
            <w:gridSpan w:val="2"/>
          </w:tcPr>
          <w:p w14:paraId="12D2E87E" w14:textId="77777777" w:rsidR="00F03B38" w:rsidRPr="00B00A5F" w:rsidRDefault="00F03B38" w:rsidP="004F006A">
            <w:pPr>
              <w:rPr>
                <w:sz w:val="22"/>
                <w:szCs w:val="22"/>
              </w:rPr>
            </w:pPr>
            <w:r w:rsidRPr="00B00A5F">
              <w:rPr>
                <w:sz w:val="22"/>
                <w:szCs w:val="22"/>
              </w:rPr>
              <w:t xml:space="preserve">Mikołowska Fabryka Transformatorów </w:t>
            </w:r>
            <w:r>
              <w:rPr>
                <w:sz w:val="22"/>
                <w:szCs w:val="22"/>
              </w:rPr>
              <w:t>–</w:t>
            </w:r>
            <w:r w:rsidRPr="00B00A5F">
              <w:rPr>
                <w:sz w:val="22"/>
                <w:szCs w:val="22"/>
              </w:rPr>
              <w:t xml:space="preserve"> Mikołów</w:t>
            </w:r>
          </w:p>
        </w:tc>
      </w:tr>
      <w:bookmarkEnd w:id="97"/>
      <w:bookmarkEnd w:id="98"/>
    </w:tbl>
    <w:p w14:paraId="10180FC4" w14:textId="77777777" w:rsidR="0058322C" w:rsidRPr="0058322C" w:rsidRDefault="0058322C" w:rsidP="0058322C">
      <w:pPr>
        <w:pStyle w:val="Akapitzlist"/>
        <w:rPr>
          <w:b/>
          <w:bCs/>
        </w:rPr>
      </w:pPr>
    </w:p>
    <w:p w14:paraId="44BD6635" w14:textId="5B1DDF8A" w:rsidR="00633230" w:rsidRDefault="00633230" w:rsidP="00633230">
      <w:pPr>
        <w:pStyle w:val="Akapitzlist"/>
        <w:numPr>
          <w:ilvl w:val="0"/>
          <w:numId w:val="30"/>
        </w:numPr>
        <w:spacing w:line="312" w:lineRule="auto"/>
        <w:ind w:left="714" w:hanging="357"/>
        <w:jc w:val="both"/>
        <w:rPr>
          <w:b/>
          <w:bCs/>
        </w:rPr>
      </w:pPr>
      <w:bookmarkStart w:id="99" w:name="_Toc67292101"/>
      <w:r w:rsidRPr="00633230">
        <w:rPr>
          <w:b/>
          <w:bCs/>
        </w:rPr>
        <w:t>Wymagane dokumenty, które  należy dołączyć do oferty</w:t>
      </w:r>
      <w:r>
        <w:rPr>
          <w:b/>
          <w:bCs/>
        </w:rPr>
        <w:t>:</w:t>
      </w:r>
    </w:p>
    <w:p w14:paraId="2E459C2A" w14:textId="77777777" w:rsidR="00633230" w:rsidRPr="00491A75" w:rsidRDefault="00633230" w:rsidP="00633230">
      <w:pPr>
        <w:numPr>
          <w:ilvl w:val="0"/>
          <w:numId w:val="88"/>
        </w:numPr>
        <w:autoSpaceDE w:val="0"/>
        <w:autoSpaceDN w:val="0"/>
        <w:adjustRightInd w:val="0"/>
        <w:spacing w:before="120"/>
        <w:jc w:val="both"/>
        <w:rPr>
          <w:sz w:val="22"/>
          <w:szCs w:val="22"/>
        </w:rPr>
      </w:pPr>
      <w:r w:rsidRPr="00491A75">
        <w:rPr>
          <w:sz w:val="22"/>
          <w:szCs w:val="22"/>
        </w:rPr>
        <w:t>Kopie Deklaracji Zgodności oferowanych urządzeń,</w:t>
      </w:r>
    </w:p>
    <w:p w14:paraId="3F84B24D" w14:textId="77777777" w:rsidR="00633230" w:rsidRPr="00491A75" w:rsidRDefault="00633230" w:rsidP="00633230">
      <w:pPr>
        <w:numPr>
          <w:ilvl w:val="0"/>
          <w:numId w:val="88"/>
        </w:numPr>
        <w:suppressAutoHyphens/>
        <w:spacing w:before="120"/>
        <w:jc w:val="both"/>
        <w:rPr>
          <w:sz w:val="22"/>
          <w:szCs w:val="22"/>
        </w:rPr>
      </w:pPr>
      <w:r w:rsidRPr="00491A75">
        <w:rPr>
          <w:sz w:val="22"/>
          <w:szCs w:val="22"/>
        </w:rPr>
        <w:t>Instrukcja obsługi urządzenia i/lub systemu zgodna z zapisami dokumentacji technicznej zdeponowanej w jednostce notyfikowanej oraz certyfikatu badania typu WE</w:t>
      </w:r>
      <w:r>
        <w:rPr>
          <w:sz w:val="22"/>
          <w:szCs w:val="22"/>
        </w:rPr>
        <w:t>/UE</w:t>
      </w:r>
      <w:r w:rsidRPr="00491A75">
        <w:rPr>
          <w:sz w:val="22"/>
          <w:szCs w:val="22"/>
        </w:rPr>
        <w:t>, potwierdzająca parametry techniczne wymagane,</w:t>
      </w:r>
    </w:p>
    <w:p w14:paraId="60B912E8" w14:textId="76F84805" w:rsidR="00633230" w:rsidRPr="00711DDB" w:rsidRDefault="00633230" w:rsidP="00633230">
      <w:pPr>
        <w:numPr>
          <w:ilvl w:val="0"/>
          <w:numId w:val="88"/>
        </w:numPr>
        <w:suppressAutoHyphens/>
        <w:spacing w:before="120"/>
        <w:jc w:val="both"/>
        <w:rPr>
          <w:strike/>
          <w:sz w:val="22"/>
          <w:szCs w:val="22"/>
        </w:rPr>
      </w:pPr>
      <w:r w:rsidRPr="00491A75">
        <w:rPr>
          <w:sz w:val="22"/>
          <w:szCs w:val="22"/>
        </w:rPr>
        <w:lastRenderedPageBreak/>
        <w:t>Oświadczenie dotyczące przedmiotu zamówienia – oświadczenie Wykonawcy, iż oferowany wyrób spełnia wymagania prawa polskiego i Unii Europejskiej w zakresie wprowadzenia na rynek</w:t>
      </w:r>
      <w:r w:rsidR="0085612C">
        <w:rPr>
          <w:sz w:val="22"/>
          <w:szCs w:val="22"/>
        </w:rPr>
        <w:t>.</w:t>
      </w:r>
    </w:p>
    <w:p w14:paraId="68958EBB" w14:textId="77777777" w:rsidR="00633230" w:rsidRDefault="00633230" w:rsidP="00633230">
      <w:pPr>
        <w:pStyle w:val="Akapitzlist"/>
        <w:spacing w:line="312" w:lineRule="auto"/>
        <w:ind w:left="714"/>
        <w:jc w:val="both"/>
        <w:rPr>
          <w:b/>
          <w:bCs/>
        </w:rPr>
      </w:pPr>
    </w:p>
    <w:p w14:paraId="41023DC2" w14:textId="5E4F62DE" w:rsidR="00633230" w:rsidRDefault="00633230" w:rsidP="00633230">
      <w:pPr>
        <w:pStyle w:val="Akapitzlist"/>
        <w:numPr>
          <w:ilvl w:val="0"/>
          <w:numId w:val="30"/>
        </w:numPr>
        <w:spacing w:line="312" w:lineRule="auto"/>
        <w:ind w:left="714" w:hanging="357"/>
        <w:jc w:val="both"/>
        <w:rPr>
          <w:b/>
          <w:bCs/>
        </w:rPr>
      </w:pPr>
      <w:r w:rsidRPr="00633230">
        <w:rPr>
          <w:b/>
          <w:bCs/>
        </w:rPr>
        <w:t>Wymagane dokumenty, które  należy dostarczyć wraz z przedmiotem zamówienia</w:t>
      </w:r>
      <w:r>
        <w:rPr>
          <w:b/>
          <w:bCs/>
        </w:rPr>
        <w:t>:</w:t>
      </w:r>
    </w:p>
    <w:p w14:paraId="4CDE9AC1" w14:textId="77777777" w:rsidR="00633230" w:rsidRPr="00491A75" w:rsidRDefault="00633230" w:rsidP="00633230">
      <w:pPr>
        <w:numPr>
          <w:ilvl w:val="0"/>
          <w:numId w:val="89"/>
        </w:numPr>
        <w:suppressAutoHyphens/>
        <w:jc w:val="both"/>
        <w:rPr>
          <w:sz w:val="22"/>
          <w:szCs w:val="22"/>
        </w:rPr>
      </w:pPr>
      <w:r w:rsidRPr="00491A75">
        <w:rPr>
          <w:sz w:val="22"/>
          <w:szCs w:val="22"/>
        </w:rPr>
        <w:t>Instrukcja stosowania lub DTR</w:t>
      </w:r>
      <w:r>
        <w:rPr>
          <w:sz w:val="22"/>
          <w:szCs w:val="22"/>
        </w:rPr>
        <w:t xml:space="preserve"> transformatora (</w:t>
      </w:r>
      <w:r w:rsidRPr="009869D5">
        <w:rPr>
          <w:sz w:val="22"/>
          <w:szCs w:val="22"/>
        </w:rPr>
        <w:t>układ</w:t>
      </w:r>
      <w:r>
        <w:rPr>
          <w:sz w:val="22"/>
          <w:szCs w:val="22"/>
        </w:rPr>
        <w:t>u</w:t>
      </w:r>
      <w:r w:rsidRPr="009869D5">
        <w:rPr>
          <w:sz w:val="22"/>
          <w:szCs w:val="22"/>
        </w:rPr>
        <w:t xml:space="preserve"> kontroli temperatury</w:t>
      </w:r>
      <w:r>
        <w:rPr>
          <w:sz w:val="22"/>
          <w:szCs w:val="22"/>
        </w:rPr>
        <w:t>)</w:t>
      </w:r>
      <w:r w:rsidRPr="00491A75">
        <w:rPr>
          <w:sz w:val="22"/>
          <w:szCs w:val="22"/>
        </w:rPr>
        <w:t>,</w:t>
      </w:r>
    </w:p>
    <w:p w14:paraId="12E3B735" w14:textId="77777777" w:rsidR="00633230" w:rsidRPr="00491A75" w:rsidRDefault="00633230" w:rsidP="00633230">
      <w:pPr>
        <w:numPr>
          <w:ilvl w:val="0"/>
          <w:numId w:val="89"/>
        </w:numPr>
        <w:suppressAutoHyphens/>
        <w:rPr>
          <w:sz w:val="22"/>
          <w:szCs w:val="22"/>
        </w:rPr>
      </w:pPr>
      <w:r w:rsidRPr="00491A75">
        <w:rPr>
          <w:sz w:val="22"/>
          <w:szCs w:val="22"/>
        </w:rPr>
        <w:t>Deklaracja zgodności WE</w:t>
      </w:r>
      <w:r>
        <w:rPr>
          <w:sz w:val="22"/>
          <w:szCs w:val="22"/>
        </w:rPr>
        <w:t>/UE</w:t>
      </w:r>
      <w:r w:rsidRPr="00491A75">
        <w:rPr>
          <w:sz w:val="22"/>
          <w:szCs w:val="22"/>
        </w:rPr>
        <w:t>,</w:t>
      </w:r>
    </w:p>
    <w:p w14:paraId="44F81E9B" w14:textId="77777777" w:rsidR="00633230" w:rsidRPr="00491A75" w:rsidRDefault="00633230" w:rsidP="00633230">
      <w:pPr>
        <w:numPr>
          <w:ilvl w:val="0"/>
          <w:numId w:val="89"/>
        </w:numPr>
        <w:suppressAutoHyphens/>
        <w:rPr>
          <w:sz w:val="22"/>
          <w:szCs w:val="22"/>
        </w:rPr>
      </w:pPr>
      <w:r w:rsidRPr="00491A75">
        <w:rPr>
          <w:sz w:val="22"/>
          <w:szCs w:val="22"/>
        </w:rPr>
        <w:t>Świadectwo kontroli jakości,</w:t>
      </w:r>
    </w:p>
    <w:p w14:paraId="7DBAFC8B" w14:textId="77777777" w:rsidR="00633230" w:rsidRPr="005201E5" w:rsidRDefault="00633230" w:rsidP="00633230">
      <w:pPr>
        <w:numPr>
          <w:ilvl w:val="0"/>
          <w:numId w:val="89"/>
        </w:numPr>
        <w:suppressAutoHyphens/>
        <w:jc w:val="both"/>
        <w:rPr>
          <w:sz w:val="22"/>
          <w:szCs w:val="22"/>
        </w:rPr>
      </w:pPr>
      <w:r w:rsidRPr="005201E5">
        <w:rPr>
          <w:sz w:val="22"/>
          <w:szCs w:val="22"/>
        </w:rPr>
        <w:t>Protokół z wykonania badania według normy: PN-EN 60076-1, EN 50588-1, zgodnie z: Rozporządzeniem Komisji (UE) Nr 548/2014 z dnia 21-05-2014.</w:t>
      </w:r>
    </w:p>
    <w:p w14:paraId="09775157" w14:textId="77777777" w:rsidR="00633230" w:rsidRPr="00491A75" w:rsidRDefault="00633230" w:rsidP="00633230">
      <w:pPr>
        <w:numPr>
          <w:ilvl w:val="0"/>
          <w:numId w:val="89"/>
        </w:numPr>
        <w:suppressAutoHyphens/>
        <w:rPr>
          <w:sz w:val="22"/>
          <w:szCs w:val="22"/>
        </w:rPr>
      </w:pPr>
      <w:r w:rsidRPr="00491A75">
        <w:rPr>
          <w:sz w:val="22"/>
          <w:szCs w:val="22"/>
        </w:rPr>
        <w:t>Karta gwarancyjna.</w:t>
      </w:r>
    </w:p>
    <w:p w14:paraId="1D945073" w14:textId="77777777" w:rsidR="00633230" w:rsidRDefault="00633230" w:rsidP="00633230">
      <w:pPr>
        <w:pStyle w:val="Akapitzlist"/>
        <w:spacing w:line="312" w:lineRule="auto"/>
        <w:ind w:left="714"/>
        <w:jc w:val="both"/>
        <w:rPr>
          <w:b/>
          <w:bCs/>
        </w:rPr>
      </w:pPr>
    </w:p>
    <w:p w14:paraId="7047D91F" w14:textId="7AC05ED0" w:rsidR="00BE2645" w:rsidRDefault="00BE2645" w:rsidP="00633230">
      <w:pPr>
        <w:pStyle w:val="Akapitzlist"/>
        <w:numPr>
          <w:ilvl w:val="0"/>
          <w:numId w:val="30"/>
        </w:numPr>
        <w:spacing w:line="312" w:lineRule="auto"/>
        <w:ind w:left="714" w:hanging="357"/>
        <w:jc w:val="both"/>
        <w:rPr>
          <w:b/>
          <w:bCs/>
        </w:rPr>
      </w:pPr>
      <w:r w:rsidRPr="00A96B0E">
        <w:rPr>
          <w:b/>
          <w:bCs/>
        </w:rPr>
        <w:t>Opis sposobu zamawiania i rozliczania usłu</w:t>
      </w:r>
      <w:bookmarkEnd w:id="99"/>
      <w:r w:rsidR="000D7BDE">
        <w:rPr>
          <w:b/>
          <w:bCs/>
        </w:rPr>
        <w:t>g</w:t>
      </w:r>
      <w:r w:rsidR="00112408">
        <w:rPr>
          <w:b/>
          <w:bCs/>
        </w:rPr>
        <w:t>:</w:t>
      </w:r>
    </w:p>
    <w:bookmarkEnd w:id="96"/>
    <w:p w14:paraId="4F5D5240" w14:textId="29F1E66D" w:rsidR="00633230" w:rsidRPr="00633230" w:rsidRDefault="00633230" w:rsidP="00A42C7E">
      <w:pPr>
        <w:pStyle w:val="Akapitzlist"/>
        <w:ind w:left="567"/>
        <w:jc w:val="both"/>
        <w:rPr>
          <w:bCs/>
          <w:sz w:val="22"/>
          <w:szCs w:val="22"/>
        </w:rPr>
      </w:pPr>
      <w:r w:rsidRPr="00633230">
        <w:rPr>
          <w:bCs/>
          <w:sz w:val="22"/>
          <w:szCs w:val="22"/>
        </w:rPr>
        <w:t xml:space="preserve">Rozliczenie na podstawie wystawionej faktury przez Wykonawcę. Podstawą wystawienia faktury będzie protokół odbioru potwierdzający prawidłowo wykonane zamówienie zgodnie z zapisami </w:t>
      </w:r>
      <w:r w:rsidRPr="00633230">
        <w:rPr>
          <w:rFonts w:eastAsiaTheme="minorHAnsi"/>
          <w:sz w:val="22"/>
          <w:szCs w:val="22"/>
        </w:rPr>
        <w:t xml:space="preserve">określonymi w Załączniku nr 5 do SWZ – Istotne postanowienia umowy w </w:t>
      </w:r>
      <w:r w:rsidRPr="00633230">
        <w:rPr>
          <w:bCs/>
          <w:sz w:val="22"/>
          <w:szCs w:val="22"/>
        </w:rPr>
        <w:t>§ 4</w:t>
      </w:r>
    </w:p>
    <w:p w14:paraId="047DFC61" w14:textId="77777777" w:rsidR="00BE2645" w:rsidRPr="00A96B0E" w:rsidRDefault="00BE2645" w:rsidP="00A96B0E">
      <w:pPr>
        <w:jc w:val="both"/>
        <w:rPr>
          <w:b/>
          <w:bCs/>
        </w:rPr>
      </w:pPr>
    </w:p>
    <w:p w14:paraId="1F83027F" w14:textId="5C1CF20B" w:rsidR="00602FAA" w:rsidRPr="0085612C" w:rsidRDefault="00602FAA" w:rsidP="00633230">
      <w:pPr>
        <w:pStyle w:val="Akapitzlist"/>
        <w:numPr>
          <w:ilvl w:val="0"/>
          <w:numId w:val="30"/>
        </w:numPr>
        <w:jc w:val="both"/>
        <w:rPr>
          <w:b/>
          <w:bCs/>
        </w:rPr>
      </w:pPr>
      <w:bookmarkStart w:id="100" w:name="_Toc67292103"/>
      <w:bookmarkStart w:id="101" w:name="_Hlk67824256"/>
      <w:r w:rsidRPr="0085612C">
        <w:rPr>
          <w:b/>
          <w:bCs/>
        </w:rPr>
        <w:t xml:space="preserve">Obowiązki </w:t>
      </w:r>
      <w:r w:rsidR="00DB4D9E" w:rsidRPr="0085612C">
        <w:rPr>
          <w:b/>
          <w:bCs/>
        </w:rPr>
        <w:t>Wykonawcy</w:t>
      </w:r>
      <w:bookmarkEnd w:id="100"/>
      <w:r w:rsidR="00112408" w:rsidRPr="0085612C">
        <w:rPr>
          <w:b/>
          <w:bCs/>
        </w:rPr>
        <w:t>:</w:t>
      </w:r>
    </w:p>
    <w:bookmarkEnd w:id="101"/>
    <w:p w14:paraId="673D00CA" w14:textId="77777777" w:rsidR="00633230" w:rsidRPr="0085612C" w:rsidRDefault="00633230" w:rsidP="00A96B0E">
      <w:pPr>
        <w:jc w:val="both"/>
        <w:rPr>
          <w:sz w:val="22"/>
          <w:szCs w:val="22"/>
        </w:rPr>
      </w:pPr>
    </w:p>
    <w:p w14:paraId="54C97254" w14:textId="4074D75D" w:rsidR="00F966D2" w:rsidRPr="0085612C" w:rsidRDefault="00F966D2" w:rsidP="00E4336B">
      <w:pPr>
        <w:pStyle w:val="Akapitzlist"/>
        <w:numPr>
          <w:ilvl w:val="0"/>
          <w:numId w:val="91"/>
        </w:numPr>
        <w:jc w:val="both"/>
        <w:rPr>
          <w:sz w:val="22"/>
          <w:szCs w:val="22"/>
        </w:rPr>
      </w:pPr>
      <w:r w:rsidRPr="0085612C">
        <w:rPr>
          <w:sz w:val="22"/>
          <w:szCs w:val="22"/>
        </w:rPr>
        <w:t>Wykonawca dostarczy przedmiot umowy transportem własnym i na własny koszt. Ryzyko utraty lub uszkodzenia przedmiotu zamówienia do chwili jego dostarczenia i przekazania Zamawiającemu ponosi Wykonawca.</w:t>
      </w:r>
    </w:p>
    <w:p w14:paraId="13BFA18F" w14:textId="19EF530A" w:rsidR="00F966D2" w:rsidRPr="0085612C" w:rsidRDefault="00F966D2" w:rsidP="00771FD1">
      <w:pPr>
        <w:pStyle w:val="Akapitzlist"/>
        <w:numPr>
          <w:ilvl w:val="0"/>
          <w:numId w:val="91"/>
        </w:numPr>
        <w:jc w:val="both"/>
        <w:rPr>
          <w:sz w:val="22"/>
          <w:szCs w:val="22"/>
        </w:rPr>
      </w:pPr>
      <w:r w:rsidRPr="0085612C">
        <w:rPr>
          <w:sz w:val="22"/>
          <w:szCs w:val="22"/>
        </w:rPr>
        <w:t>Wykonawca zobowiązany jest dostarczyć kompletne urządzenie, niewykazujące wad i usterek technicznych.</w:t>
      </w:r>
    </w:p>
    <w:p w14:paraId="198C6383" w14:textId="364441EB" w:rsidR="00F966D2" w:rsidRPr="0085612C" w:rsidRDefault="00F966D2" w:rsidP="007249BF">
      <w:pPr>
        <w:pStyle w:val="Akapitzlist"/>
        <w:numPr>
          <w:ilvl w:val="0"/>
          <w:numId w:val="91"/>
        </w:numPr>
        <w:jc w:val="both"/>
        <w:rPr>
          <w:sz w:val="22"/>
          <w:szCs w:val="22"/>
        </w:rPr>
      </w:pPr>
      <w:r w:rsidRPr="0085612C">
        <w:rPr>
          <w:sz w:val="22"/>
          <w:szCs w:val="22"/>
        </w:rPr>
        <w:t>Wykonawca zobowiązany jest przekazać dokumenty</w:t>
      </w:r>
      <w:r w:rsidR="00906EF3" w:rsidRPr="0085612C">
        <w:rPr>
          <w:sz w:val="22"/>
          <w:szCs w:val="22"/>
        </w:rPr>
        <w:t xml:space="preserve"> w języku polskim</w:t>
      </w:r>
      <w:r w:rsidRPr="0085612C">
        <w:rPr>
          <w:sz w:val="22"/>
          <w:szCs w:val="22"/>
        </w:rPr>
        <w:t xml:space="preserve">, </w:t>
      </w:r>
      <w:r w:rsidR="00906EF3" w:rsidRPr="0085612C">
        <w:rPr>
          <w:sz w:val="22"/>
          <w:szCs w:val="22"/>
        </w:rPr>
        <w:t xml:space="preserve">wymienione w części VIII SOPZ, </w:t>
      </w:r>
      <w:r w:rsidRPr="0085612C">
        <w:rPr>
          <w:sz w:val="22"/>
          <w:szCs w:val="22"/>
        </w:rPr>
        <w:t>które muszą być dołączone wraz z dostawą na koszt Wykonawcy.</w:t>
      </w:r>
    </w:p>
    <w:p w14:paraId="024F1072" w14:textId="79343D7E" w:rsidR="00906EF3" w:rsidRPr="0085612C" w:rsidRDefault="00906EF3" w:rsidP="00F966D2">
      <w:pPr>
        <w:pStyle w:val="Akapitzlist"/>
        <w:numPr>
          <w:ilvl w:val="0"/>
          <w:numId w:val="91"/>
        </w:numPr>
        <w:jc w:val="both"/>
        <w:rPr>
          <w:sz w:val="22"/>
          <w:szCs w:val="22"/>
        </w:rPr>
      </w:pPr>
      <w:r w:rsidRPr="0085612C">
        <w:rPr>
          <w:sz w:val="22"/>
          <w:szCs w:val="22"/>
        </w:rPr>
        <w:t>Dostarczone urządzenie musi być oznakowane</w:t>
      </w:r>
      <w:r w:rsidR="0022355E" w:rsidRPr="0085612C">
        <w:rPr>
          <w:sz w:val="22"/>
          <w:szCs w:val="22"/>
        </w:rPr>
        <w:t>, posiadać tabliczkę znamionową,</w:t>
      </w:r>
      <w:r w:rsidRPr="0085612C">
        <w:rPr>
          <w:sz w:val="22"/>
          <w:szCs w:val="22"/>
        </w:rPr>
        <w:t xml:space="preserve"> w sposób czytelny i trwały zgodnie z wymaganiami określonymi w załączniku nr 2. do SWZ w tym znakiem zgodności CE.</w:t>
      </w:r>
    </w:p>
    <w:p w14:paraId="1C026F3C" w14:textId="13997CA2" w:rsidR="00633230" w:rsidRPr="0085612C" w:rsidRDefault="00F966D2" w:rsidP="00F966D2">
      <w:pPr>
        <w:pStyle w:val="Akapitzlist"/>
        <w:numPr>
          <w:ilvl w:val="0"/>
          <w:numId w:val="91"/>
        </w:numPr>
        <w:jc w:val="both"/>
        <w:rPr>
          <w:sz w:val="22"/>
          <w:szCs w:val="22"/>
        </w:rPr>
      </w:pPr>
      <w:r w:rsidRPr="0085612C">
        <w:rPr>
          <w:sz w:val="22"/>
          <w:szCs w:val="22"/>
        </w:rPr>
        <w:t>Wykonawca zobowiązany jest do zgłoszenia Zamawiającemu gotowość dostawy urządzenia z 3-dniowym wyprzedzeniem w terminie uwzględniającym konieczność przeprowadzenia czynności odbiorczych.</w:t>
      </w:r>
    </w:p>
    <w:p w14:paraId="1F25D7E6" w14:textId="77777777" w:rsidR="00F966D2" w:rsidRPr="00C106B2" w:rsidRDefault="00F966D2" w:rsidP="00F966D2">
      <w:pPr>
        <w:jc w:val="both"/>
        <w:rPr>
          <w:b/>
          <w:bCs/>
          <w:highlight w:val="yellow"/>
        </w:rPr>
      </w:pPr>
    </w:p>
    <w:p w14:paraId="7503370D" w14:textId="5D7E85A2" w:rsidR="00BE2645" w:rsidRPr="00D718B4" w:rsidRDefault="00602FAA" w:rsidP="00633230">
      <w:pPr>
        <w:pStyle w:val="Akapitzlist"/>
        <w:numPr>
          <w:ilvl w:val="0"/>
          <w:numId w:val="30"/>
        </w:numPr>
        <w:jc w:val="both"/>
        <w:rPr>
          <w:b/>
          <w:bCs/>
        </w:rPr>
      </w:pPr>
      <w:bookmarkStart w:id="102" w:name="_Toc67292104"/>
      <w:bookmarkStart w:id="103" w:name="_Hlk67824277"/>
      <w:r w:rsidRPr="00D718B4">
        <w:rPr>
          <w:b/>
          <w:bCs/>
        </w:rPr>
        <w:t>Obowiązki Zamawiającego</w:t>
      </w:r>
      <w:bookmarkEnd w:id="102"/>
      <w:r w:rsidR="00112408" w:rsidRPr="00D718B4">
        <w:rPr>
          <w:b/>
          <w:bCs/>
        </w:rPr>
        <w:t>:</w:t>
      </w:r>
      <w:r w:rsidRPr="00D718B4">
        <w:rPr>
          <w:b/>
          <w:bCs/>
        </w:rPr>
        <w:t xml:space="preserve"> </w:t>
      </w:r>
    </w:p>
    <w:p w14:paraId="6D1FE96A" w14:textId="77777777" w:rsidR="00F04A51" w:rsidRDefault="00F04A51" w:rsidP="00F04A51">
      <w:pPr>
        <w:pStyle w:val="Akapitzlist"/>
        <w:jc w:val="both"/>
        <w:rPr>
          <w:color w:val="00B050"/>
          <w:sz w:val="22"/>
          <w:szCs w:val="22"/>
        </w:rPr>
      </w:pPr>
    </w:p>
    <w:p w14:paraId="501B4773" w14:textId="4190DA9F" w:rsidR="00F04A51" w:rsidRPr="00F04A51" w:rsidRDefault="00F04A51" w:rsidP="00711DDB">
      <w:pPr>
        <w:pStyle w:val="Akapitzlist"/>
        <w:numPr>
          <w:ilvl w:val="0"/>
          <w:numId w:val="96"/>
        </w:numPr>
        <w:jc w:val="both"/>
        <w:rPr>
          <w:sz w:val="22"/>
          <w:szCs w:val="22"/>
        </w:rPr>
      </w:pPr>
      <w:r w:rsidRPr="00F04A51">
        <w:rPr>
          <w:sz w:val="22"/>
          <w:szCs w:val="22"/>
        </w:rPr>
        <w:t>Uzgodnienie miejsca i terminu dostawy.</w:t>
      </w:r>
    </w:p>
    <w:p w14:paraId="1706091D" w14:textId="7E20EC6F" w:rsidR="00711DDB" w:rsidRPr="0085612C" w:rsidRDefault="00711DDB" w:rsidP="00711DDB">
      <w:pPr>
        <w:pStyle w:val="Akapitzlist"/>
        <w:numPr>
          <w:ilvl w:val="0"/>
          <w:numId w:val="96"/>
        </w:numPr>
        <w:jc w:val="both"/>
        <w:rPr>
          <w:sz w:val="22"/>
          <w:szCs w:val="22"/>
        </w:rPr>
      </w:pPr>
      <w:r w:rsidRPr="0085612C">
        <w:rPr>
          <w:sz w:val="22"/>
          <w:szCs w:val="22"/>
        </w:rPr>
        <w:t>Zamawiaj</w:t>
      </w:r>
      <w:r w:rsidR="00230A5D" w:rsidRPr="0085612C">
        <w:rPr>
          <w:sz w:val="22"/>
          <w:szCs w:val="22"/>
        </w:rPr>
        <w:t>ą</w:t>
      </w:r>
      <w:r w:rsidRPr="0085612C">
        <w:rPr>
          <w:sz w:val="22"/>
          <w:szCs w:val="22"/>
        </w:rPr>
        <w:t xml:space="preserve">cy </w:t>
      </w:r>
      <w:r w:rsidR="000168B9" w:rsidRPr="0085612C">
        <w:rPr>
          <w:sz w:val="22"/>
          <w:szCs w:val="22"/>
        </w:rPr>
        <w:t>podczas dostawy do</w:t>
      </w:r>
      <w:r w:rsidR="00372048" w:rsidRPr="0085612C">
        <w:rPr>
          <w:sz w:val="22"/>
          <w:szCs w:val="22"/>
        </w:rPr>
        <w:t xml:space="preserve"> jego </w:t>
      </w:r>
      <w:r w:rsidR="000168B9" w:rsidRPr="0085612C">
        <w:rPr>
          <w:sz w:val="22"/>
          <w:szCs w:val="22"/>
        </w:rPr>
        <w:t xml:space="preserve">siedziby, </w:t>
      </w:r>
      <w:r w:rsidRPr="0085612C">
        <w:rPr>
          <w:sz w:val="22"/>
          <w:szCs w:val="22"/>
        </w:rPr>
        <w:t xml:space="preserve">dokona sprawdzenia kompletności </w:t>
      </w:r>
      <w:r w:rsidR="00230A5D" w:rsidRPr="0085612C">
        <w:rPr>
          <w:sz w:val="22"/>
          <w:szCs w:val="22"/>
        </w:rPr>
        <w:t xml:space="preserve">przedmiotu </w:t>
      </w:r>
      <w:r w:rsidR="009861DF" w:rsidRPr="0085612C">
        <w:rPr>
          <w:sz w:val="22"/>
          <w:szCs w:val="22"/>
        </w:rPr>
        <w:t xml:space="preserve">Umowy </w:t>
      </w:r>
      <w:r w:rsidR="00230A5D" w:rsidRPr="0085612C">
        <w:rPr>
          <w:sz w:val="22"/>
          <w:szCs w:val="22"/>
        </w:rPr>
        <w:t>oraz wymaganej  dokumentacji.</w:t>
      </w:r>
    </w:p>
    <w:p w14:paraId="654717A2" w14:textId="5A2EBA16" w:rsidR="00A96B0E" w:rsidRPr="0085612C" w:rsidRDefault="00711DDB" w:rsidP="00711DDB">
      <w:pPr>
        <w:pStyle w:val="Akapitzlist"/>
        <w:numPr>
          <w:ilvl w:val="0"/>
          <w:numId w:val="96"/>
        </w:numPr>
        <w:jc w:val="both"/>
        <w:rPr>
          <w:sz w:val="22"/>
          <w:szCs w:val="22"/>
        </w:rPr>
      </w:pPr>
      <w:r w:rsidRPr="0085612C">
        <w:rPr>
          <w:sz w:val="22"/>
          <w:szCs w:val="22"/>
        </w:rPr>
        <w:t xml:space="preserve">Zamawiający zobowiązuje się do zabudowy przedmiotu </w:t>
      </w:r>
      <w:r w:rsidR="009861DF" w:rsidRPr="0085612C">
        <w:rPr>
          <w:sz w:val="22"/>
          <w:szCs w:val="22"/>
        </w:rPr>
        <w:t>Umowy</w:t>
      </w:r>
      <w:r w:rsidRPr="0085612C">
        <w:rPr>
          <w:sz w:val="22"/>
          <w:szCs w:val="22"/>
        </w:rPr>
        <w:t xml:space="preserve"> oraz jego </w:t>
      </w:r>
      <w:r w:rsidR="00230A5D" w:rsidRPr="0085612C">
        <w:rPr>
          <w:sz w:val="22"/>
          <w:szCs w:val="22"/>
        </w:rPr>
        <w:t>uruchomienia</w:t>
      </w:r>
      <w:r w:rsidRPr="0085612C">
        <w:rPr>
          <w:sz w:val="22"/>
          <w:szCs w:val="22"/>
        </w:rPr>
        <w:t xml:space="preserve"> zgodnie z </w:t>
      </w:r>
      <w:r w:rsidR="00230A5D" w:rsidRPr="0085612C">
        <w:rPr>
          <w:sz w:val="22"/>
          <w:szCs w:val="22"/>
        </w:rPr>
        <w:t>wymogami producenta</w:t>
      </w:r>
      <w:r w:rsidR="000168B9" w:rsidRPr="0085612C">
        <w:rPr>
          <w:sz w:val="22"/>
          <w:szCs w:val="22"/>
        </w:rPr>
        <w:t>.</w:t>
      </w:r>
    </w:p>
    <w:p w14:paraId="09F50325" w14:textId="36252483" w:rsidR="000168B9" w:rsidRPr="0085612C" w:rsidRDefault="000168B9" w:rsidP="00711DDB">
      <w:pPr>
        <w:pStyle w:val="Akapitzlist"/>
        <w:numPr>
          <w:ilvl w:val="0"/>
          <w:numId w:val="96"/>
        </w:numPr>
        <w:jc w:val="both"/>
        <w:rPr>
          <w:sz w:val="22"/>
          <w:szCs w:val="22"/>
        </w:rPr>
      </w:pPr>
      <w:r w:rsidRPr="0085612C">
        <w:rPr>
          <w:sz w:val="22"/>
          <w:szCs w:val="22"/>
        </w:rPr>
        <w:t xml:space="preserve">Zamawiający zobowiązuje się do eksploatacji przedmiotu zamówienia zgodnie z wymogami określonymi przez </w:t>
      </w:r>
      <w:r w:rsidR="0096297E" w:rsidRPr="0085612C">
        <w:rPr>
          <w:sz w:val="22"/>
          <w:szCs w:val="22"/>
        </w:rPr>
        <w:t>P</w:t>
      </w:r>
      <w:r w:rsidRPr="0085612C">
        <w:rPr>
          <w:sz w:val="22"/>
          <w:szCs w:val="22"/>
        </w:rPr>
        <w:t>roducenta w Instrukcji obsługi/dokumentacji techniczno-ruchowej.</w:t>
      </w:r>
    </w:p>
    <w:p w14:paraId="6D3C1C9D" w14:textId="77777777" w:rsidR="007F7131" w:rsidRDefault="007F7131" w:rsidP="007F7131">
      <w:pPr>
        <w:pStyle w:val="Akapitzlist"/>
        <w:numPr>
          <w:ilvl w:val="0"/>
          <w:numId w:val="96"/>
        </w:numPr>
        <w:jc w:val="both"/>
        <w:rPr>
          <w:sz w:val="22"/>
          <w:szCs w:val="22"/>
        </w:rPr>
      </w:pPr>
      <w:r>
        <w:rPr>
          <w:sz w:val="22"/>
          <w:szCs w:val="22"/>
        </w:rPr>
        <w:t>Udział i protokolarne potwierdzenie zakończenia realizacji przedmiotu zamówienia.</w:t>
      </w:r>
    </w:p>
    <w:p w14:paraId="615751E9" w14:textId="18D5927F" w:rsidR="000168B9" w:rsidRDefault="00F04A51" w:rsidP="00711DDB">
      <w:pPr>
        <w:pStyle w:val="Akapitzlist"/>
        <w:numPr>
          <w:ilvl w:val="0"/>
          <w:numId w:val="96"/>
        </w:numPr>
        <w:jc w:val="both"/>
        <w:rPr>
          <w:sz w:val="22"/>
          <w:szCs w:val="22"/>
        </w:rPr>
      </w:pPr>
      <w:r w:rsidRPr="00F04A51">
        <w:rPr>
          <w:sz w:val="22"/>
          <w:szCs w:val="22"/>
        </w:rPr>
        <w:t>Zapewnienie bezpiecznych warunków realizacji usług gwarancyjnych zgodnie wewnętrznymi regulacjami obowiązującymi u Zamawiaj</w:t>
      </w:r>
      <w:r>
        <w:rPr>
          <w:sz w:val="22"/>
          <w:szCs w:val="22"/>
        </w:rPr>
        <w:t>ą</w:t>
      </w:r>
      <w:r w:rsidRPr="00F04A51">
        <w:rPr>
          <w:sz w:val="22"/>
          <w:szCs w:val="22"/>
        </w:rPr>
        <w:t>cego</w:t>
      </w:r>
      <w:r>
        <w:rPr>
          <w:sz w:val="22"/>
          <w:szCs w:val="22"/>
        </w:rPr>
        <w:t>.</w:t>
      </w:r>
    </w:p>
    <w:p w14:paraId="76B986B1" w14:textId="77777777" w:rsidR="00F04A51" w:rsidRPr="00F04A51" w:rsidRDefault="00F04A51" w:rsidP="00F04A51">
      <w:pPr>
        <w:jc w:val="both"/>
        <w:rPr>
          <w:sz w:val="22"/>
          <w:szCs w:val="22"/>
        </w:rPr>
      </w:pPr>
    </w:p>
    <w:p w14:paraId="06ADC81E" w14:textId="72C40E8F" w:rsidR="00360DA8" w:rsidRPr="00A96B0E" w:rsidRDefault="00360DA8" w:rsidP="00633230">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p>
    <w:p w14:paraId="4C9277C1" w14:textId="464F32D4" w:rsidR="00360DA8" w:rsidRDefault="00C106B2" w:rsidP="00A96B0E">
      <w:pPr>
        <w:jc w:val="both"/>
        <w:rPr>
          <w:rFonts w:eastAsiaTheme="minorHAnsi"/>
          <w:sz w:val="22"/>
          <w:szCs w:val="22"/>
        </w:rPr>
      </w:pPr>
      <w:r w:rsidRPr="00633230">
        <w:rPr>
          <w:rFonts w:eastAsiaTheme="minorHAnsi"/>
          <w:sz w:val="22"/>
          <w:szCs w:val="22"/>
        </w:rPr>
        <w:t>określon</w:t>
      </w:r>
      <w:r>
        <w:rPr>
          <w:rFonts w:eastAsiaTheme="minorHAnsi"/>
          <w:sz w:val="22"/>
          <w:szCs w:val="22"/>
        </w:rPr>
        <w:t>e</w:t>
      </w:r>
      <w:r w:rsidRPr="00633230">
        <w:rPr>
          <w:rFonts w:eastAsiaTheme="minorHAnsi"/>
          <w:sz w:val="22"/>
          <w:szCs w:val="22"/>
        </w:rPr>
        <w:t xml:space="preserve"> w Załączniku nr 5 do SWZ – Istotne postanowienia umowy w §</w:t>
      </w:r>
      <w:r>
        <w:rPr>
          <w:rFonts w:eastAsiaTheme="minorHAnsi"/>
          <w:sz w:val="22"/>
          <w:szCs w:val="22"/>
        </w:rPr>
        <w:t xml:space="preserve"> 6</w:t>
      </w:r>
    </w:p>
    <w:p w14:paraId="13627192" w14:textId="77777777" w:rsidR="00C106B2" w:rsidRPr="00DB08A8" w:rsidRDefault="00C106B2" w:rsidP="00A96B0E">
      <w:pPr>
        <w:jc w:val="both"/>
        <w:rPr>
          <w:color w:val="FF0000"/>
          <w:sz w:val="24"/>
          <w:szCs w:val="24"/>
        </w:rPr>
      </w:pPr>
    </w:p>
    <w:p w14:paraId="21B31972" w14:textId="15F6845D" w:rsidR="007F63D9" w:rsidRDefault="007F63D9" w:rsidP="00633230">
      <w:pPr>
        <w:pStyle w:val="Akapitzlist"/>
        <w:numPr>
          <w:ilvl w:val="0"/>
          <w:numId w:val="30"/>
        </w:numPr>
        <w:jc w:val="both"/>
        <w:rPr>
          <w:b/>
          <w:bCs/>
        </w:rPr>
      </w:pPr>
      <w:bookmarkStart w:id="104" w:name="_Toc67292096"/>
      <w:bookmarkStart w:id="105" w:name="_Toc67292095"/>
      <w:bookmarkStart w:id="106" w:name="_Hlk67824301"/>
      <w:bookmarkEnd w:id="103"/>
      <w:r w:rsidRPr="00A96B0E">
        <w:rPr>
          <w:b/>
          <w:bCs/>
        </w:rPr>
        <w:t>Forma zatrudnienia osób realizujących zamówienie</w:t>
      </w:r>
      <w:bookmarkEnd w:id="104"/>
      <w:r w:rsidR="00112408">
        <w:rPr>
          <w:b/>
          <w:bCs/>
        </w:rPr>
        <w:t>:</w:t>
      </w:r>
      <w:r w:rsidR="00C106B2">
        <w:rPr>
          <w:b/>
          <w:bCs/>
        </w:rPr>
        <w:t xml:space="preserve"> </w:t>
      </w:r>
    </w:p>
    <w:p w14:paraId="17A95F47" w14:textId="77777777" w:rsidR="00C106B2" w:rsidRPr="0005525E" w:rsidRDefault="00C106B2" w:rsidP="00C106B2">
      <w:pPr>
        <w:pStyle w:val="Akapitzlist"/>
        <w:spacing w:before="120"/>
        <w:jc w:val="both"/>
        <w:rPr>
          <w:bCs/>
          <w:sz w:val="22"/>
          <w:szCs w:val="22"/>
        </w:rPr>
      </w:pPr>
      <w:r w:rsidRPr="0005525E">
        <w:rPr>
          <w:bCs/>
          <w:sz w:val="22"/>
          <w:szCs w:val="22"/>
        </w:rPr>
        <w:t>zgodnie z obowiązującymi przepisami prawa.</w:t>
      </w:r>
    </w:p>
    <w:p w14:paraId="3B0B743A" w14:textId="77777777" w:rsidR="007F63D9" w:rsidRPr="007F63D9" w:rsidRDefault="007F63D9" w:rsidP="007F63D9">
      <w:pPr>
        <w:jc w:val="both"/>
        <w:rPr>
          <w:b/>
          <w:bCs/>
        </w:rPr>
      </w:pPr>
    </w:p>
    <w:p w14:paraId="49AE542F" w14:textId="70F7B220" w:rsidR="001B50F3" w:rsidRPr="00322B0F" w:rsidRDefault="001F655F" w:rsidP="00C106B2">
      <w:pPr>
        <w:pStyle w:val="Akapitzlist"/>
        <w:numPr>
          <w:ilvl w:val="0"/>
          <w:numId w:val="30"/>
        </w:numPr>
        <w:jc w:val="both"/>
        <w:rPr>
          <w:sz w:val="22"/>
          <w:szCs w:val="22"/>
        </w:rPr>
      </w:pPr>
      <w:r w:rsidRPr="00A96B0E">
        <w:rPr>
          <w:b/>
          <w:bCs/>
        </w:rPr>
        <w:lastRenderedPageBreak/>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bookmarkStart w:id="107" w:name="_Hlk82764309"/>
      <w:r w:rsidR="00C106B2" w:rsidRPr="00906EF3">
        <w:rPr>
          <w:i/>
          <w:iCs/>
          <w:sz w:val="22"/>
          <w:szCs w:val="22"/>
        </w:rPr>
        <w:t>nie dotyczy</w:t>
      </w:r>
    </w:p>
    <w:bookmarkEnd w:id="107"/>
    <w:p w14:paraId="3FE07919" w14:textId="77777777" w:rsidR="001B50F3" w:rsidRPr="00E50C18" w:rsidRDefault="001B50F3" w:rsidP="001B50F3">
      <w:pPr>
        <w:ind w:left="720"/>
        <w:jc w:val="both"/>
        <w:rPr>
          <w:sz w:val="22"/>
          <w:szCs w:val="22"/>
          <w:highlight w:val="green"/>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6"/>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1AC8E2C" w14:textId="77777777" w:rsidR="00A83BFE" w:rsidRDefault="00A83BFE">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67433AF" w14:textId="0DE33D1F"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199D3ECC" w14:textId="77777777" w:rsidR="00C106B2" w:rsidRDefault="00C106B2" w:rsidP="00490259">
      <w:pPr>
        <w:spacing w:after="160" w:line="259" w:lineRule="auto"/>
        <w:jc w:val="both"/>
      </w:pPr>
    </w:p>
    <w:p w14:paraId="0D6588AE" w14:textId="56A25353" w:rsidR="00490259" w:rsidRPr="00C106B2" w:rsidRDefault="00C106B2" w:rsidP="00C106B2">
      <w:pPr>
        <w:spacing w:after="160" w:line="259" w:lineRule="auto"/>
        <w:jc w:val="center"/>
        <w:rPr>
          <w:sz w:val="24"/>
          <w:szCs w:val="24"/>
        </w:rPr>
      </w:pPr>
      <w:r w:rsidRPr="00C106B2">
        <w:rPr>
          <w:sz w:val="24"/>
          <w:szCs w:val="24"/>
        </w:rPr>
        <w:t>NIE DOTYCZY</w:t>
      </w:r>
    </w:p>
    <w:p w14:paraId="7DD0137E" w14:textId="77777777" w:rsidR="00C106B2" w:rsidRDefault="00C106B2">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2C63701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1154E640" w:rsidR="003761A2" w:rsidRPr="00D27C12" w:rsidRDefault="00D27C12" w:rsidP="00D27C12">
      <w:pPr>
        <w:jc w:val="center"/>
        <w:rPr>
          <w:bCs/>
          <w:i/>
          <w:iCs/>
          <w:sz w:val="28"/>
          <w:szCs w:val="24"/>
        </w:rPr>
      </w:pPr>
      <w:r w:rsidRPr="00D27C12">
        <w:rPr>
          <w:bCs/>
          <w:i/>
          <w:iCs/>
          <w:sz w:val="28"/>
          <w:szCs w:val="24"/>
        </w:rPr>
        <w:t>NIE DOTYCZY</w:t>
      </w: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9" w:name="_Hlk106046523"/>
      <w:bookmarkStart w:id="110"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9"/>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3230">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3230">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3230">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3230">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111D9DB"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2" w:name="_Hlk106046238"/>
    </w:p>
    <w:p w14:paraId="636643EB" w14:textId="33D72BDD" w:rsidR="00490259" w:rsidRPr="008057B2" w:rsidRDefault="00490259" w:rsidP="00490259">
      <w:pPr>
        <w:jc w:val="center"/>
        <w:rPr>
          <w:b/>
          <w:sz w:val="24"/>
          <w:szCs w:val="24"/>
        </w:rPr>
      </w:pPr>
      <w:r w:rsidRPr="0013238E">
        <w:rPr>
          <w:b/>
          <w:sz w:val="24"/>
          <w:szCs w:val="24"/>
        </w:rPr>
        <w:t xml:space="preserve">w okresie </w:t>
      </w:r>
      <w:r w:rsidRPr="00A83BFE">
        <w:rPr>
          <w:b/>
          <w:sz w:val="24"/>
          <w:szCs w:val="24"/>
        </w:rPr>
        <w:t xml:space="preserve">ostatnich </w:t>
      </w:r>
      <w:r w:rsidR="0013238E" w:rsidRPr="00A83BFE">
        <w:rPr>
          <w:b/>
          <w:sz w:val="24"/>
          <w:szCs w:val="24"/>
        </w:rPr>
        <w:t xml:space="preserve">trzech lat </w:t>
      </w:r>
      <w:r w:rsidRPr="00A83BFE">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63C3E72C" w14:textId="1E0F1777" w:rsidR="00D718B4" w:rsidRDefault="009341CA" w:rsidP="00D718B4">
            <w:pPr>
              <w:tabs>
                <w:tab w:val="left" w:pos="851"/>
              </w:tabs>
              <w:jc w:val="center"/>
              <w:rPr>
                <w:bCs/>
                <w:sz w:val="21"/>
                <w:szCs w:val="21"/>
                <w:lang w:eastAsia="zh-CN"/>
              </w:rPr>
            </w:pPr>
            <w:r w:rsidRPr="00D718B4">
              <w:rPr>
                <w:bCs/>
                <w:sz w:val="22"/>
                <w:szCs w:val="22"/>
                <w:lang w:eastAsia="zh-CN"/>
              </w:rPr>
              <w:t xml:space="preserve">Warunek: </w:t>
            </w:r>
            <w:r w:rsidR="00D718B4" w:rsidRPr="00D718B4">
              <w:rPr>
                <w:bCs/>
                <w:sz w:val="21"/>
                <w:szCs w:val="21"/>
                <w:lang w:eastAsia="zh-CN"/>
              </w:rPr>
              <w:t xml:space="preserve">co najmniej 2 dostawy transformatorów o mocy znamionowej co najmniej 630 kVA, </w:t>
            </w:r>
          </w:p>
          <w:p w14:paraId="24B62868" w14:textId="493079F7" w:rsidR="009341CA" w:rsidRPr="002B3992" w:rsidRDefault="00D718B4" w:rsidP="00D718B4">
            <w:pPr>
              <w:tabs>
                <w:tab w:val="left" w:pos="851"/>
              </w:tabs>
              <w:jc w:val="center"/>
              <w:rPr>
                <w:bCs/>
                <w:sz w:val="24"/>
                <w:szCs w:val="24"/>
                <w:lang w:eastAsia="zh-CN"/>
              </w:rPr>
            </w:pPr>
            <w:r w:rsidRPr="00D718B4">
              <w:rPr>
                <w:bCs/>
                <w:sz w:val="21"/>
                <w:szCs w:val="21"/>
                <w:lang w:eastAsia="zh-CN"/>
              </w:rPr>
              <w:t>na wartość łączną brutto nie niższą niż 45 000,00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33230">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4BF3D47" w:rsidR="00490259" w:rsidRPr="00111016" w:rsidRDefault="00490259" w:rsidP="00633230">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B3D78">
        <w:rPr>
          <w:i/>
          <w:iCs/>
          <w:sz w:val="22"/>
          <w:szCs w:val="22"/>
          <w:lang w:eastAsia="zh-CN"/>
        </w:rPr>
        <w:t xml:space="preserve">wykazie </w:t>
      </w:r>
      <w:r w:rsidR="000A633D" w:rsidRPr="009B3D78">
        <w:rPr>
          <w:bCs/>
          <w:i/>
          <w:iCs/>
          <w:sz w:val="22"/>
          <w:szCs w:val="22"/>
          <w:lang w:eastAsia="zh-CN"/>
        </w:rPr>
        <w:t>dostawy</w:t>
      </w:r>
      <w:r w:rsidRPr="009B3D78">
        <w:rPr>
          <w:bCs/>
          <w:i/>
          <w:iCs/>
          <w:sz w:val="22"/>
          <w:szCs w:val="22"/>
          <w:lang w:eastAsia="zh-CN"/>
        </w:rPr>
        <w:t xml:space="preserve"> zostały </w:t>
      </w:r>
      <w:r w:rsidRPr="00111016">
        <w:rPr>
          <w:bCs/>
          <w:i/>
          <w:iCs/>
          <w:sz w:val="22"/>
          <w:szCs w:val="22"/>
          <w:lang w:eastAsia="zh-CN"/>
        </w:rPr>
        <w:t>wykonane należycie lub są wykonywane należycie.</w:t>
      </w:r>
    </w:p>
    <w:p w14:paraId="2EF5D9AF" w14:textId="7AEB0C61" w:rsidR="00490259" w:rsidRPr="00111016" w:rsidRDefault="00490259" w:rsidP="00633230">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633230">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7FA2C6BA" w14:textId="77777777" w:rsidR="00D27C12" w:rsidRDefault="00D27C12" w:rsidP="00490259">
      <w:pPr>
        <w:jc w:val="both"/>
        <w:rPr>
          <w:rFonts w:eastAsiaTheme="majorEastAsia"/>
          <w:b/>
          <w:bCs/>
          <w:color w:val="2F5496" w:themeColor="accent1" w:themeShade="BF"/>
          <w:spacing w:val="20"/>
          <w:sz w:val="24"/>
          <w:szCs w:val="24"/>
        </w:rPr>
      </w:pPr>
    </w:p>
    <w:p w14:paraId="23C61CF5" w14:textId="6B1B8EFB" w:rsidR="00D27C12" w:rsidRPr="00D27C12" w:rsidRDefault="00D27C12" w:rsidP="00D27C12">
      <w:pPr>
        <w:jc w:val="center"/>
        <w:rPr>
          <w:rFonts w:eastAsiaTheme="majorEastAsia"/>
          <w:i/>
          <w:iCs/>
          <w:color w:val="000000" w:themeColor="text1"/>
          <w:spacing w:val="20"/>
          <w:sz w:val="24"/>
          <w:szCs w:val="24"/>
        </w:rPr>
      </w:pPr>
      <w:r w:rsidRPr="00D27C12">
        <w:rPr>
          <w:rFonts w:eastAsiaTheme="majorEastAsia"/>
          <w:i/>
          <w:iCs/>
          <w:color w:val="000000" w:themeColor="text1"/>
          <w:spacing w:val="20"/>
          <w:sz w:val="24"/>
          <w:szCs w:val="24"/>
        </w:rPr>
        <w:t>NIE DOTYCZY</w:t>
      </w:r>
    </w:p>
    <w:p w14:paraId="14959E58" w14:textId="77777777" w:rsidR="00D27C12" w:rsidRDefault="00D27C12" w:rsidP="00490259">
      <w:pPr>
        <w:jc w:val="both"/>
        <w:rPr>
          <w:rFonts w:eastAsiaTheme="majorEastAsia"/>
          <w:b/>
          <w:bCs/>
          <w:color w:val="2F5496" w:themeColor="accent1" w:themeShade="BF"/>
          <w:spacing w:val="20"/>
          <w:sz w:val="24"/>
          <w:szCs w:val="24"/>
        </w:rPr>
      </w:pPr>
    </w:p>
    <w:p w14:paraId="4B456F60" w14:textId="77777777" w:rsidR="00D27C12" w:rsidRDefault="00D27C12" w:rsidP="00490259">
      <w:pPr>
        <w:jc w:val="both"/>
        <w:rPr>
          <w:rFonts w:eastAsiaTheme="majorEastAsia"/>
          <w:b/>
          <w:bCs/>
          <w:color w:val="2F5496" w:themeColor="accent1" w:themeShade="BF"/>
          <w:spacing w:val="20"/>
          <w:sz w:val="24"/>
          <w:szCs w:val="24"/>
        </w:rPr>
      </w:pPr>
    </w:p>
    <w:p w14:paraId="2C2CF400" w14:textId="77777777" w:rsidR="00D27C12" w:rsidRDefault="00D27C12" w:rsidP="00490259">
      <w:pPr>
        <w:jc w:val="both"/>
        <w:rPr>
          <w:rFonts w:eastAsiaTheme="majorEastAsia"/>
          <w:b/>
          <w:bCs/>
          <w:color w:val="2F5496" w:themeColor="accent1" w:themeShade="BF"/>
          <w:spacing w:val="20"/>
          <w:sz w:val="24"/>
          <w:szCs w:val="24"/>
        </w:rPr>
      </w:pPr>
    </w:p>
    <w:p w14:paraId="7FDE8D23" w14:textId="77777777" w:rsidR="00D27C12" w:rsidRDefault="00D27C1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76939B95" w14:textId="6A8EB5BA"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5D6E4660" w14:textId="77777777" w:rsidR="00D27C12" w:rsidRPr="00D27C12" w:rsidRDefault="00D27C12" w:rsidP="00D27C12">
      <w:pPr>
        <w:jc w:val="center"/>
        <w:rPr>
          <w:rFonts w:eastAsiaTheme="majorEastAsia"/>
          <w:i/>
          <w:iCs/>
          <w:color w:val="000000" w:themeColor="text1"/>
          <w:spacing w:val="20"/>
          <w:sz w:val="24"/>
          <w:szCs w:val="24"/>
        </w:rPr>
      </w:pPr>
      <w:bookmarkStart w:id="113" w:name="_Hlk106046451"/>
      <w:r w:rsidRPr="00D27C12">
        <w:rPr>
          <w:rFonts w:eastAsiaTheme="majorEastAsia"/>
          <w:i/>
          <w:iCs/>
          <w:color w:val="000000" w:themeColor="text1"/>
          <w:spacing w:val="20"/>
          <w:sz w:val="24"/>
          <w:szCs w:val="24"/>
        </w:rPr>
        <w:t>NIE DOTYCZY</w:t>
      </w:r>
    </w:p>
    <w:bookmarkEnd w:id="113"/>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33230">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33230">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33230">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33230">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33230">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33230">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E38FA58"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27C12" w:rsidRPr="00D27C12">
        <w:rPr>
          <w:color w:val="000000" w:themeColor="text1"/>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33230">
      <w:pPr>
        <w:widowControl w:val="0"/>
        <w:numPr>
          <w:ilvl w:val="7"/>
          <w:numId w:val="36"/>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3323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63323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9"/>
    <w:p w14:paraId="5D876EBA" w14:textId="77777777" w:rsidR="00490259" w:rsidRPr="0080151F" w:rsidRDefault="00490259" w:rsidP="00633230">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3323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3323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3323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33230">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33230">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33230">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33230">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w:t>
      </w:r>
      <w:r w:rsidRPr="009B3D78">
        <w:rPr>
          <w:sz w:val="22"/>
          <w:szCs w:val="22"/>
        </w:rPr>
        <w:t xml:space="preserve">KRS 0000709363, wysokość kapitału zakładowego całkowicie wpłaconego: </w:t>
      </w:r>
      <w:r w:rsidR="002C7907" w:rsidRPr="009B3D78">
        <w:rPr>
          <w:sz w:val="22"/>
          <w:szCs w:val="22"/>
        </w:rPr>
        <w:br/>
      </w:r>
      <w:r w:rsidRPr="009B3D78">
        <w:rPr>
          <w:sz w:val="22"/>
          <w:szCs w:val="22"/>
        </w:rPr>
        <w:t xml:space="preserve">3 916 718 </w:t>
      </w:r>
      <w:r w:rsidR="00582C35" w:rsidRPr="009B3D78">
        <w:rPr>
          <w:sz w:val="22"/>
          <w:szCs w:val="22"/>
        </w:rPr>
        <w:t>9</w:t>
      </w:r>
      <w:r w:rsidRPr="009B3D78">
        <w:rPr>
          <w:sz w:val="22"/>
          <w:szCs w:val="22"/>
        </w:rPr>
        <w:t xml:space="preserve">00,00 zł, NIP 634-283-47-28, REGON: 360615984, </w:t>
      </w:r>
      <w:r w:rsidRPr="009B3D78">
        <w:rPr>
          <w:rFonts w:eastAsia="MS Mincho"/>
          <w:sz w:val="22"/>
          <w:szCs w:val="22"/>
        </w:rPr>
        <w:t xml:space="preserve">nr rejestrowy BDO  000014704, </w:t>
      </w:r>
      <w:r w:rsidRPr="009B3D78">
        <w:rPr>
          <w:sz w:val="22"/>
          <w:szCs w:val="22"/>
        </w:rPr>
        <w:t>zwana w treści Umowy 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3230">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33230">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54E4B10C"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F74443">
              <w:rPr>
                <w:noProof/>
                <w:webHidden/>
              </w:rPr>
              <w:t>44</w:t>
            </w:r>
            <w:r w:rsidR="00127170">
              <w:rPr>
                <w:noProof/>
                <w:webHidden/>
              </w:rPr>
              <w:fldChar w:fldCharType="end"/>
            </w:r>
          </w:hyperlink>
        </w:p>
        <w:p w14:paraId="2AE34EEC" w14:textId="2D404F6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F74443">
              <w:rPr>
                <w:noProof/>
                <w:webHidden/>
              </w:rPr>
              <w:t>44</w:t>
            </w:r>
            <w:r>
              <w:rPr>
                <w:noProof/>
                <w:webHidden/>
              </w:rPr>
              <w:fldChar w:fldCharType="end"/>
            </w:r>
          </w:hyperlink>
        </w:p>
        <w:p w14:paraId="6D577631" w14:textId="30C9BB6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F74443">
              <w:rPr>
                <w:noProof/>
                <w:webHidden/>
              </w:rPr>
              <w:t>44</w:t>
            </w:r>
            <w:r>
              <w:rPr>
                <w:noProof/>
                <w:webHidden/>
              </w:rPr>
              <w:fldChar w:fldCharType="end"/>
            </w:r>
          </w:hyperlink>
        </w:p>
        <w:p w14:paraId="4F5E3A6C" w14:textId="423114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F74443">
              <w:rPr>
                <w:noProof/>
                <w:webHidden/>
              </w:rPr>
              <w:t>45</w:t>
            </w:r>
            <w:r>
              <w:rPr>
                <w:noProof/>
                <w:webHidden/>
              </w:rPr>
              <w:fldChar w:fldCharType="end"/>
            </w:r>
          </w:hyperlink>
        </w:p>
        <w:p w14:paraId="6CF42E8D" w14:textId="09C5FC5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F74443">
              <w:rPr>
                <w:noProof/>
                <w:webHidden/>
              </w:rPr>
              <w:t>47</w:t>
            </w:r>
            <w:r>
              <w:rPr>
                <w:noProof/>
                <w:webHidden/>
              </w:rPr>
              <w:fldChar w:fldCharType="end"/>
            </w:r>
          </w:hyperlink>
        </w:p>
        <w:p w14:paraId="6EAAD7F2" w14:textId="502ADC9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F74443">
              <w:rPr>
                <w:noProof/>
                <w:webHidden/>
              </w:rPr>
              <w:t>47</w:t>
            </w:r>
            <w:r>
              <w:rPr>
                <w:noProof/>
                <w:webHidden/>
              </w:rPr>
              <w:fldChar w:fldCharType="end"/>
            </w:r>
          </w:hyperlink>
        </w:p>
        <w:p w14:paraId="2B2B6184" w14:textId="19F125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F74443">
              <w:rPr>
                <w:noProof/>
                <w:webHidden/>
              </w:rPr>
              <w:t>47</w:t>
            </w:r>
            <w:r>
              <w:rPr>
                <w:noProof/>
                <w:webHidden/>
              </w:rPr>
              <w:fldChar w:fldCharType="end"/>
            </w:r>
          </w:hyperlink>
        </w:p>
        <w:p w14:paraId="3A48CF82" w14:textId="60B9C4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F74443">
              <w:rPr>
                <w:noProof/>
                <w:webHidden/>
              </w:rPr>
              <w:t>48</w:t>
            </w:r>
            <w:r>
              <w:rPr>
                <w:noProof/>
                <w:webHidden/>
              </w:rPr>
              <w:fldChar w:fldCharType="end"/>
            </w:r>
          </w:hyperlink>
        </w:p>
        <w:p w14:paraId="164D7DCE" w14:textId="5F755FD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F74443">
              <w:rPr>
                <w:noProof/>
                <w:webHidden/>
              </w:rPr>
              <w:t>49</w:t>
            </w:r>
            <w:r>
              <w:rPr>
                <w:noProof/>
                <w:webHidden/>
              </w:rPr>
              <w:fldChar w:fldCharType="end"/>
            </w:r>
          </w:hyperlink>
        </w:p>
        <w:p w14:paraId="35DFF791" w14:textId="3C855A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F74443">
              <w:rPr>
                <w:noProof/>
                <w:webHidden/>
              </w:rPr>
              <w:t>49</w:t>
            </w:r>
            <w:r>
              <w:rPr>
                <w:noProof/>
                <w:webHidden/>
              </w:rPr>
              <w:fldChar w:fldCharType="end"/>
            </w:r>
          </w:hyperlink>
        </w:p>
        <w:p w14:paraId="6C294433" w14:textId="266F042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F74443">
              <w:rPr>
                <w:noProof/>
                <w:webHidden/>
              </w:rPr>
              <w:t>50</w:t>
            </w:r>
            <w:r>
              <w:rPr>
                <w:noProof/>
                <w:webHidden/>
              </w:rPr>
              <w:fldChar w:fldCharType="end"/>
            </w:r>
          </w:hyperlink>
        </w:p>
        <w:p w14:paraId="062A4028" w14:textId="0220F48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F74443">
              <w:rPr>
                <w:noProof/>
                <w:webHidden/>
              </w:rPr>
              <w:t>50</w:t>
            </w:r>
            <w:r>
              <w:rPr>
                <w:noProof/>
                <w:webHidden/>
              </w:rPr>
              <w:fldChar w:fldCharType="end"/>
            </w:r>
          </w:hyperlink>
        </w:p>
        <w:p w14:paraId="1DEBFA1A" w14:textId="04E51FA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F74443">
              <w:rPr>
                <w:noProof/>
                <w:webHidden/>
              </w:rPr>
              <w:t>51</w:t>
            </w:r>
            <w:r>
              <w:rPr>
                <w:noProof/>
                <w:webHidden/>
              </w:rPr>
              <w:fldChar w:fldCharType="end"/>
            </w:r>
          </w:hyperlink>
        </w:p>
        <w:p w14:paraId="00E67A6F" w14:textId="079450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F74443">
              <w:rPr>
                <w:noProof/>
                <w:webHidden/>
              </w:rPr>
              <w:t>53</w:t>
            </w:r>
            <w:r>
              <w:rPr>
                <w:noProof/>
                <w:webHidden/>
              </w:rPr>
              <w:fldChar w:fldCharType="end"/>
            </w:r>
          </w:hyperlink>
        </w:p>
        <w:p w14:paraId="24F3B6A3" w14:textId="30ACC43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F74443">
              <w:rPr>
                <w:noProof/>
                <w:webHidden/>
              </w:rPr>
              <w:t>53</w:t>
            </w:r>
            <w:r>
              <w:rPr>
                <w:noProof/>
                <w:webHidden/>
              </w:rPr>
              <w:fldChar w:fldCharType="end"/>
            </w:r>
          </w:hyperlink>
        </w:p>
        <w:p w14:paraId="34B25B8A" w14:textId="298D2C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F74443">
              <w:rPr>
                <w:noProof/>
                <w:webHidden/>
              </w:rPr>
              <w:t>54</w:t>
            </w:r>
            <w:r>
              <w:rPr>
                <w:noProof/>
                <w:webHidden/>
              </w:rPr>
              <w:fldChar w:fldCharType="end"/>
            </w:r>
          </w:hyperlink>
        </w:p>
        <w:p w14:paraId="396E97AF" w14:textId="41FC22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F74443">
              <w:rPr>
                <w:noProof/>
                <w:webHidden/>
              </w:rPr>
              <w:t>55</w:t>
            </w:r>
            <w:r>
              <w:rPr>
                <w:noProof/>
                <w:webHidden/>
              </w:rPr>
              <w:fldChar w:fldCharType="end"/>
            </w:r>
          </w:hyperlink>
        </w:p>
        <w:p w14:paraId="62BDEEE6" w14:textId="4C79A0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F74443">
              <w:rPr>
                <w:noProof/>
                <w:webHidden/>
              </w:rPr>
              <w:t>55</w:t>
            </w:r>
            <w:r>
              <w:rPr>
                <w:noProof/>
                <w:webHidden/>
              </w:rPr>
              <w:fldChar w:fldCharType="end"/>
            </w:r>
          </w:hyperlink>
        </w:p>
        <w:p w14:paraId="2B82D94E" w14:textId="272812A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F74443">
              <w:rPr>
                <w:noProof/>
                <w:webHidden/>
              </w:rPr>
              <w:t>56</w:t>
            </w:r>
            <w:r>
              <w:rPr>
                <w:noProof/>
                <w:webHidden/>
              </w:rPr>
              <w:fldChar w:fldCharType="end"/>
            </w:r>
          </w:hyperlink>
        </w:p>
        <w:p w14:paraId="55D74074" w14:textId="72B065B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F74443">
              <w:rPr>
                <w:noProof/>
                <w:webHidden/>
              </w:rPr>
              <w:t>56</w:t>
            </w:r>
            <w:r>
              <w:rPr>
                <w:noProof/>
                <w:webHidden/>
              </w:rPr>
              <w:fldChar w:fldCharType="end"/>
            </w:r>
          </w:hyperlink>
        </w:p>
        <w:p w14:paraId="3DD0880B" w14:textId="0A72D22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F74443">
              <w:rPr>
                <w:noProof/>
                <w:webHidden/>
              </w:rPr>
              <w:t>57</w:t>
            </w:r>
            <w:r>
              <w:rPr>
                <w:noProof/>
                <w:webHidden/>
              </w:rPr>
              <w:fldChar w:fldCharType="end"/>
            </w:r>
          </w:hyperlink>
        </w:p>
        <w:p w14:paraId="03FFE90A" w14:textId="7A6FE8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F74443">
              <w:rPr>
                <w:noProof/>
                <w:webHidden/>
              </w:rPr>
              <w:t>57</w:t>
            </w:r>
            <w:r>
              <w:rPr>
                <w:noProof/>
                <w:webHidden/>
              </w:rPr>
              <w:fldChar w:fldCharType="end"/>
            </w:r>
          </w:hyperlink>
        </w:p>
        <w:p w14:paraId="0B9BCC59" w14:textId="5D6030B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F74443">
              <w:rPr>
                <w:noProof/>
                <w:webHidden/>
              </w:rPr>
              <w:t>57</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04150225"/>
      <w:bookmarkStart w:id="129" w:name="_Hlk67825483"/>
      <w:r w:rsidRPr="000C23F8">
        <w:t>§ 1. Podstawa zawarcia Umowy</w:t>
      </w:r>
      <w:bookmarkEnd w:id="124"/>
      <w:bookmarkEnd w:id="125"/>
      <w:bookmarkEnd w:id="126"/>
      <w:bookmarkEnd w:id="127"/>
      <w:bookmarkEnd w:id="128"/>
    </w:p>
    <w:p w14:paraId="16A3B8FC" w14:textId="5CF50908" w:rsidR="000C23F8" w:rsidRDefault="000C23F8" w:rsidP="00633230">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B3D78" w:rsidRPr="009B3D78">
        <w:rPr>
          <w:sz w:val="22"/>
          <w:szCs w:val="22"/>
        </w:rPr>
        <w:t>„Dostawa trójfazowego transformatora suchego 630 kVA 6000//500V dla  PGG S.A. Oddział KWK Bolesław Śmiały”</w:t>
      </w:r>
      <w:r>
        <w:rPr>
          <w:sz w:val="22"/>
          <w:szCs w:val="22"/>
        </w:rPr>
        <w:br/>
      </w:r>
      <w:r w:rsidRPr="00E66F78">
        <w:rPr>
          <w:sz w:val="22"/>
          <w:szCs w:val="22"/>
        </w:rPr>
        <w:t xml:space="preserve">(nr sprawy </w:t>
      </w:r>
      <w:r w:rsidR="000D560B" w:rsidRPr="000D560B">
        <w:rPr>
          <w:sz w:val="22"/>
          <w:szCs w:val="22"/>
        </w:rPr>
        <w:t>402600067</w:t>
      </w:r>
      <w:r w:rsidR="000D560B">
        <w:rPr>
          <w:sz w:val="22"/>
          <w:szCs w:val="22"/>
        </w:rPr>
        <w:t>)</w:t>
      </w:r>
    </w:p>
    <w:p w14:paraId="71B53A15" w14:textId="79DD3AAC" w:rsidR="000C23F8" w:rsidRPr="000C0BCE" w:rsidRDefault="000C23F8" w:rsidP="00633230">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204150226"/>
      <w:bookmarkStart w:id="135" w:name="_Hlk106017812"/>
      <w:bookmarkEnd w:id="129"/>
      <w:r w:rsidRPr="00E66F78">
        <w:t>§</w:t>
      </w:r>
      <w:r>
        <w:t xml:space="preserve"> </w:t>
      </w:r>
      <w:r w:rsidRPr="00E66F78">
        <w:t>2. Przedmiot Umowy</w:t>
      </w:r>
      <w:bookmarkEnd w:id="130"/>
      <w:bookmarkEnd w:id="131"/>
      <w:bookmarkEnd w:id="132"/>
      <w:bookmarkEnd w:id="133"/>
      <w:bookmarkEnd w:id="134"/>
    </w:p>
    <w:p w14:paraId="3809B8E3" w14:textId="66534664" w:rsidR="000C23F8" w:rsidRPr="00F8529D" w:rsidRDefault="000C23F8" w:rsidP="00633230">
      <w:pPr>
        <w:numPr>
          <w:ilvl w:val="0"/>
          <w:numId w:val="71"/>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6" w:name="_Hlk146741672"/>
      <w:r w:rsidR="000D560B">
        <w:rPr>
          <w:sz w:val="22"/>
          <w:szCs w:val="22"/>
        </w:rPr>
        <w:t>d</w:t>
      </w:r>
      <w:r w:rsidR="000D560B" w:rsidRPr="000D560B">
        <w:rPr>
          <w:sz w:val="22"/>
          <w:szCs w:val="22"/>
        </w:rPr>
        <w:t xml:space="preserve">ostawa trójfazowego transformatora suchego 630 kVA 6000//500V dla  PGG S.A. Oddział KWK Bolesław Śmiały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33230">
      <w:pPr>
        <w:numPr>
          <w:ilvl w:val="0"/>
          <w:numId w:val="71"/>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33230">
      <w:pPr>
        <w:numPr>
          <w:ilvl w:val="0"/>
          <w:numId w:val="7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0445701" w:rsidR="000C23F8" w:rsidRPr="00001E45" w:rsidRDefault="000C23F8" w:rsidP="00633230">
      <w:pPr>
        <w:numPr>
          <w:ilvl w:val="0"/>
          <w:numId w:val="71"/>
        </w:numPr>
        <w:spacing w:line="259" w:lineRule="auto"/>
        <w:ind w:left="357"/>
        <w:jc w:val="both"/>
        <w:rPr>
          <w:sz w:val="22"/>
          <w:szCs w:val="22"/>
        </w:rPr>
      </w:pPr>
      <w:r w:rsidRPr="00001E45">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001E45" w:rsidRPr="00001E45">
        <w:rPr>
          <w:sz w:val="22"/>
          <w:szCs w:val="22"/>
        </w:rPr>
        <w:t>.</w:t>
      </w:r>
    </w:p>
    <w:p w14:paraId="006D1AB9" w14:textId="46942E3E" w:rsidR="000C23F8" w:rsidRPr="00001E45" w:rsidRDefault="000C23F8" w:rsidP="00633230">
      <w:pPr>
        <w:numPr>
          <w:ilvl w:val="0"/>
          <w:numId w:val="71"/>
        </w:numPr>
        <w:autoSpaceDE w:val="0"/>
        <w:autoSpaceDN w:val="0"/>
        <w:adjustRightInd w:val="0"/>
        <w:jc w:val="both"/>
        <w:rPr>
          <w:i/>
          <w:iCs/>
          <w:sz w:val="22"/>
          <w:szCs w:val="22"/>
        </w:rPr>
      </w:pPr>
      <w:r w:rsidRPr="00001E45">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r w:rsidR="00001E45" w:rsidRPr="00001E45">
        <w:rPr>
          <w:sz w:val="22"/>
          <w:szCs w:val="22"/>
        </w:rPr>
        <w:t>.</w:t>
      </w:r>
    </w:p>
    <w:p w14:paraId="74A6D7A3" w14:textId="76279441" w:rsidR="000C23F8" w:rsidRPr="00F8529D" w:rsidRDefault="000C23F8" w:rsidP="00633230">
      <w:pPr>
        <w:numPr>
          <w:ilvl w:val="0"/>
          <w:numId w:val="71"/>
        </w:numPr>
        <w:spacing w:line="259" w:lineRule="auto"/>
        <w:ind w:left="357"/>
        <w:jc w:val="both"/>
        <w:rPr>
          <w:sz w:val="22"/>
          <w:szCs w:val="22"/>
        </w:rPr>
      </w:pPr>
      <w:r w:rsidRPr="000D560B">
        <w:rPr>
          <w:sz w:val="22"/>
          <w:szCs w:val="22"/>
        </w:rPr>
        <w:t xml:space="preserve">Realizacja Umowy </w:t>
      </w:r>
      <w:r w:rsidRPr="000D560B">
        <w:rPr>
          <w:i/>
          <w:iCs/>
          <w:sz w:val="22"/>
          <w:szCs w:val="22"/>
        </w:rPr>
        <w:t>nie wymaga</w:t>
      </w:r>
      <w:r w:rsidRPr="000D560B">
        <w:rPr>
          <w:sz w:val="22"/>
          <w:szCs w:val="22"/>
        </w:rPr>
        <w:t xml:space="preserve"> świadczenia usług przez Zamawiającego </w:t>
      </w:r>
      <w:r w:rsidRPr="008953DB">
        <w:rPr>
          <w:sz w:val="22"/>
          <w:szCs w:val="22"/>
        </w:rPr>
        <w:t xml:space="preserve">na rzecz Wykonawcy na podstawie odrębnej </w:t>
      </w:r>
      <w:r w:rsidRPr="00F8529D">
        <w:rPr>
          <w:sz w:val="22"/>
          <w:szCs w:val="22"/>
        </w:rPr>
        <w:t xml:space="preserve">umowy </w:t>
      </w:r>
      <w:bookmarkStart w:id="138" w:name="_Hlk146741712"/>
      <w:r w:rsidRPr="00001E45">
        <w:rPr>
          <w:i/>
          <w:iCs/>
          <w:sz w:val="22"/>
          <w:szCs w:val="22"/>
        </w:rPr>
        <w:t xml:space="preserve">(Umowa Przychodowa). </w:t>
      </w:r>
      <w:bookmarkEnd w:id="138"/>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204150227"/>
      <w:bookmarkEnd w:id="135"/>
      <w:r w:rsidRPr="00E66F78">
        <w:t>§</w:t>
      </w:r>
      <w:r>
        <w:t xml:space="preserve"> </w:t>
      </w:r>
      <w:r w:rsidRPr="00E66F78">
        <w:t>3. Cena i sposób rozliczeń</w:t>
      </w:r>
      <w:bookmarkEnd w:id="139"/>
      <w:bookmarkEnd w:id="140"/>
      <w:bookmarkEnd w:id="141"/>
      <w:bookmarkEnd w:id="142"/>
      <w:bookmarkEnd w:id="143"/>
    </w:p>
    <w:p w14:paraId="09AEAF3B" w14:textId="505AA749" w:rsidR="00F5692A" w:rsidRPr="00681415" w:rsidRDefault="00F5692A" w:rsidP="00633230">
      <w:pPr>
        <w:numPr>
          <w:ilvl w:val="0"/>
          <w:numId w:val="41"/>
        </w:numPr>
        <w:spacing w:line="259" w:lineRule="auto"/>
        <w:ind w:hanging="357"/>
        <w:jc w:val="both"/>
        <w:rPr>
          <w:sz w:val="22"/>
          <w:szCs w:val="22"/>
        </w:rPr>
      </w:pPr>
      <w:r w:rsidRPr="00681415">
        <w:rPr>
          <w:sz w:val="22"/>
          <w:szCs w:val="22"/>
        </w:rPr>
        <w:t>Wartość U</w:t>
      </w:r>
      <w:r w:rsidRPr="000D560B">
        <w:rPr>
          <w:sz w:val="22"/>
          <w:szCs w:val="22"/>
        </w:rPr>
        <w:t xml:space="preserve">mowy wynosi:  </w:t>
      </w:r>
      <w:r w:rsidRPr="00681415">
        <w:rPr>
          <w:sz w:val="22"/>
          <w:szCs w:val="22"/>
        </w:rPr>
        <w:t>……………… zł netto.</w:t>
      </w:r>
    </w:p>
    <w:p w14:paraId="4AD6E146" w14:textId="40D06925" w:rsidR="00F5692A" w:rsidRPr="00F8529D" w:rsidRDefault="00F5692A" w:rsidP="00633230">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50B5623E" w:rsidR="00F5692A" w:rsidRPr="00F8529D" w:rsidRDefault="00F5692A" w:rsidP="00633230">
      <w:pPr>
        <w:numPr>
          <w:ilvl w:val="0"/>
          <w:numId w:val="41"/>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5510B5FA" w:rsidR="00F5692A" w:rsidRPr="00F8529D" w:rsidRDefault="00F5692A" w:rsidP="00633230">
      <w:pPr>
        <w:pStyle w:val="bullet"/>
        <w:numPr>
          <w:ilvl w:val="0"/>
          <w:numId w:val="41"/>
        </w:numPr>
        <w:spacing w:before="0" w:after="0"/>
        <w:jc w:val="both"/>
        <w:rPr>
          <w:i/>
          <w:sz w:val="22"/>
          <w:szCs w:val="22"/>
        </w:rPr>
      </w:pPr>
      <w:r w:rsidRPr="00F8529D">
        <w:rPr>
          <w:sz w:val="22"/>
        </w:rPr>
        <w:t xml:space="preserve">Cena netto </w:t>
      </w:r>
      <w:r w:rsidR="000D560B">
        <w:rPr>
          <w:sz w:val="22"/>
        </w:rPr>
        <w:t>jest</w:t>
      </w:r>
      <w:r w:rsidRPr="00F8529D">
        <w:rPr>
          <w:sz w:val="22"/>
        </w:rPr>
        <w:t xml:space="preserve"> stał</w:t>
      </w:r>
      <w:r w:rsidR="000D560B">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37A8F7FB" w:rsidR="00F5692A" w:rsidRPr="00F8529D" w:rsidRDefault="00F5692A" w:rsidP="00633230">
      <w:pPr>
        <w:numPr>
          <w:ilvl w:val="0"/>
          <w:numId w:val="41"/>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D14CA2">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633230">
      <w:pPr>
        <w:pStyle w:val="Tekstpodstawowy"/>
        <w:numPr>
          <w:ilvl w:val="0"/>
          <w:numId w:val="41"/>
        </w:numPr>
        <w:tabs>
          <w:tab w:val="left" w:pos="851"/>
        </w:tabs>
        <w:spacing w:after="0"/>
        <w:jc w:val="both"/>
        <w:rPr>
          <w:iCs/>
          <w:sz w:val="22"/>
          <w:szCs w:val="22"/>
        </w:rPr>
      </w:pPr>
      <w:bookmarkStart w:id="144" w:name="_Hlk148343732"/>
      <w:r w:rsidRPr="00F8529D">
        <w:rPr>
          <w:iCs/>
          <w:sz w:val="22"/>
          <w:szCs w:val="22"/>
        </w:rPr>
        <w:t>W przypadku, gdy Wykonawcą jest podmiot zagraniczny, zgodnie z ustawą o podatku od towarów i usług, Zamawiający jest zobowiązany rozliczyć podatek VAT.</w:t>
      </w:r>
    </w:p>
    <w:bookmarkEnd w:id="144"/>
    <w:p w14:paraId="25C78FD0" w14:textId="77777777" w:rsidR="00D00FC9" w:rsidRDefault="00F5692A" w:rsidP="00D00FC9">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40EE717C" w:rsidR="00F5692A" w:rsidRPr="00D00FC9" w:rsidRDefault="00F5692A" w:rsidP="00D00FC9">
      <w:pPr>
        <w:pStyle w:val="Tekstpodstawowy"/>
        <w:numPr>
          <w:ilvl w:val="0"/>
          <w:numId w:val="41"/>
        </w:numPr>
        <w:tabs>
          <w:tab w:val="left" w:pos="851"/>
        </w:tabs>
        <w:spacing w:after="0"/>
        <w:jc w:val="both"/>
        <w:rPr>
          <w:sz w:val="22"/>
          <w:szCs w:val="22"/>
        </w:rPr>
      </w:pPr>
      <w:r w:rsidRPr="00D00FC9">
        <w:rPr>
          <w:sz w:val="22"/>
          <w:szCs w:val="22"/>
        </w:rPr>
        <w:t xml:space="preserve">Wykonawcy przysługuje wynagrodzenie za faktycznie świadczone dostawy, które rozliczane będą jednorazowo wedle ceny netto, wskazanej w ust. </w:t>
      </w:r>
      <w:r w:rsidR="00D00FC9">
        <w:rPr>
          <w:sz w:val="22"/>
          <w:szCs w:val="22"/>
        </w:rPr>
        <w:t>1</w:t>
      </w:r>
      <w:r w:rsidRPr="00D00FC9">
        <w:rPr>
          <w:sz w:val="22"/>
          <w:szCs w:val="22"/>
        </w:rPr>
        <w:t xml:space="preserve"> powyżej</w:t>
      </w:r>
      <w:r w:rsidR="00D00FC9">
        <w:rPr>
          <w:sz w:val="22"/>
          <w:szCs w:val="22"/>
        </w:rPr>
        <w:t>.</w:t>
      </w:r>
    </w:p>
    <w:p w14:paraId="213F72DE" w14:textId="77777777" w:rsidR="000C23F8" w:rsidRPr="00AE1A7A" w:rsidRDefault="000C23F8" w:rsidP="00633230">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33230">
      <w:pPr>
        <w:numPr>
          <w:ilvl w:val="0"/>
          <w:numId w:val="4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964A3" w:rsidRDefault="000C23F8" w:rsidP="000C23F8">
      <w:pPr>
        <w:pStyle w:val="Nagwek2"/>
      </w:pPr>
      <w:bookmarkStart w:id="145" w:name="_Toc106095863"/>
      <w:bookmarkStart w:id="146" w:name="_Toc106096303"/>
      <w:bookmarkStart w:id="147" w:name="_Toc106096407"/>
      <w:bookmarkStart w:id="148" w:name="_Toc204150228"/>
      <w:r w:rsidRPr="005964A3">
        <w:t>§ 4. Fakturowanie i płatności</w:t>
      </w:r>
      <w:bookmarkEnd w:id="145"/>
      <w:bookmarkEnd w:id="146"/>
      <w:bookmarkEnd w:id="147"/>
      <w:bookmarkEnd w:id="148"/>
    </w:p>
    <w:p w14:paraId="6AEEC40D" w14:textId="4AB3D5D8" w:rsidR="00B1238D" w:rsidRPr="005964A3" w:rsidRDefault="00B1238D" w:rsidP="00633230">
      <w:pPr>
        <w:numPr>
          <w:ilvl w:val="0"/>
          <w:numId w:val="62"/>
        </w:numPr>
        <w:jc w:val="both"/>
        <w:rPr>
          <w:sz w:val="22"/>
          <w:szCs w:val="22"/>
        </w:rPr>
      </w:pPr>
      <w:bookmarkStart w:id="149" w:name="_Hlk83031827"/>
      <w:bookmarkStart w:id="150" w:name="_Hlk155935130"/>
      <w:r w:rsidRPr="005964A3">
        <w:rPr>
          <w:sz w:val="22"/>
          <w:szCs w:val="22"/>
        </w:rPr>
        <w:t xml:space="preserve">Rozliczenie przedmiotu Umowy nastąpi na podstawie wystawionej faktury zgodnie </w:t>
      </w:r>
      <w:r w:rsidRPr="005964A3">
        <w:rPr>
          <w:sz w:val="22"/>
          <w:szCs w:val="22"/>
        </w:rPr>
        <w:br/>
        <w:t xml:space="preserve">z obowiązującymi przepisami prawa.  Do faktury Wykonawca zobowiązany jest wystawić Protokół odbioru podpisany zgodnie z ust. 3. Do faktur </w:t>
      </w:r>
      <w:proofErr w:type="spellStart"/>
      <w:r w:rsidRPr="005964A3">
        <w:rPr>
          <w:sz w:val="22"/>
          <w:szCs w:val="22"/>
        </w:rPr>
        <w:t>ustrukruryzowanych</w:t>
      </w:r>
      <w:proofErr w:type="spellEnd"/>
      <w:r w:rsidRPr="005964A3">
        <w:rPr>
          <w:sz w:val="22"/>
          <w:szCs w:val="22"/>
        </w:rPr>
        <w:t xml:space="preserve"> protokół zdawczo-odbiorczy wymagany umową należy przesłać na adres e-mail </w:t>
      </w:r>
      <w:hyperlink r:id="rId16" w:history="1">
        <w:r w:rsidRPr="005964A3">
          <w:rPr>
            <w:rStyle w:val="Hipercze"/>
            <w:b/>
            <w:bCs/>
            <w:sz w:val="22"/>
            <w:szCs w:val="22"/>
          </w:rPr>
          <w:t>ksef.zal@pgg.pl</w:t>
        </w:r>
      </w:hyperlink>
      <w:r w:rsidRPr="005964A3">
        <w:rPr>
          <w:b/>
          <w:bCs/>
          <w:sz w:val="22"/>
          <w:szCs w:val="22"/>
        </w:rPr>
        <w:t xml:space="preserve"> . </w:t>
      </w:r>
      <w:r w:rsidRPr="005964A3">
        <w:rPr>
          <w:sz w:val="22"/>
          <w:szCs w:val="22"/>
        </w:rPr>
        <w:t>W</w:t>
      </w:r>
      <w:r w:rsidRPr="005964A3">
        <w:rPr>
          <w:b/>
          <w:bCs/>
          <w:sz w:val="22"/>
          <w:szCs w:val="22"/>
        </w:rPr>
        <w:t xml:space="preserve"> </w:t>
      </w:r>
      <w:r w:rsidRPr="005964A3">
        <w:rPr>
          <w:sz w:val="22"/>
          <w:szCs w:val="22"/>
        </w:rPr>
        <w:t xml:space="preserve">temacie wiadomości </w:t>
      </w:r>
      <w:r w:rsidR="00906EF3">
        <w:rPr>
          <w:sz w:val="22"/>
          <w:szCs w:val="22"/>
        </w:rPr>
        <w:br/>
      </w:r>
      <w:r w:rsidRPr="005964A3">
        <w:rPr>
          <w:sz w:val="22"/>
          <w:szCs w:val="22"/>
        </w:rPr>
        <w:t>e-mail należy podać numer KSEF faktury. Rekomendowanym plikiem do przesyłania załączników do faktury jest plik PDF</w:t>
      </w:r>
      <w:r w:rsidRPr="005964A3">
        <w:rPr>
          <w:color w:val="FF0000"/>
          <w:sz w:val="22"/>
          <w:szCs w:val="22"/>
        </w:rPr>
        <w:t>.</w:t>
      </w:r>
    </w:p>
    <w:p w14:paraId="64E42247" w14:textId="77777777" w:rsidR="00B1238D" w:rsidRPr="005964A3" w:rsidRDefault="00B1238D" w:rsidP="00633230">
      <w:pPr>
        <w:numPr>
          <w:ilvl w:val="0"/>
          <w:numId w:val="62"/>
        </w:numPr>
        <w:jc w:val="both"/>
        <w:rPr>
          <w:sz w:val="24"/>
          <w:szCs w:val="24"/>
        </w:rPr>
      </w:pPr>
      <w:r w:rsidRPr="005964A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5964A3" w:rsidRDefault="00B1238D" w:rsidP="00633230">
      <w:pPr>
        <w:numPr>
          <w:ilvl w:val="0"/>
          <w:numId w:val="62"/>
        </w:numPr>
        <w:jc w:val="both"/>
        <w:rPr>
          <w:sz w:val="24"/>
          <w:szCs w:val="24"/>
        </w:rPr>
      </w:pPr>
      <w:r w:rsidRPr="005964A3">
        <w:rPr>
          <w:sz w:val="22"/>
          <w:szCs w:val="22"/>
        </w:rPr>
        <w:t xml:space="preserve">Protokół odbioru podpisują upoważnieni przedstawiciele Stron wskazani w Umowie. </w:t>
      </w:r>
    </w:p>
    <w:bookmarkEnd w:id="149"/>
    <w:p w14:paraId="747C509A" w14:textId="77777777" w:rsidR="00B1238D" w:rsidRPr="005964A3" w:rsidRDefault="00B1238D" w:rsidP="00633230">
      <w:pPr>
        <w:numPr>
          <w:ilvl w:val="0"/>
          <w:numId w:val="62"/>
        </w:numPr>
        <w:jc w:val="both"/>
        <w:rPr>
          <w:sz w:val="22"/>
          <w:szCs w:val="22"/>
        </w:rPr>
      </w:pPr>
      <w:r w:rsidRPr="005964A3">
        <w:rPr>
          <w:sz w:val="22"/>
          <w:szCs w:val="22"/>
        </w:rPr>
        <w:t>Faktury należy wystawiać zgodnie z obowiązującymi przepisami.</w:t>
      </w:r>
    </w:p>
    <w:p w14:paraId="602D238C" w14:textId="77777777" w:rsidR="00B1238D" w:rsidRPr="005964A3" w:rsidRDefault="00B1238D" w:rsidP="00633230">
      <w:pPr>
        <w:numPr>
          <w:ilvl w:val="0"/>
          <w:numId w:val="62"/>
        </w:numPr>
        <w:jc w:val="both"/>
        <w:rPr>
          <w:sz w:val="24"/>
          <w:szCs w:val="24"/>
        </w:rPr>
      </w:pPr>
      <w:r w:rsidRPr="005964A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01FA8AA" w:rsidR="00B1238D" w:rsidRPr="005964A3" w:rsidRDefault="00B1238D" w:rsidP="00633230">
      <w:pPr>
        <w:numPr>
          <w:ilvl w:val="0"/>
          <w:numId w:val="62"/>
        </w:numPr>
        <w:jc w:val="both"/>
        <w:rPr>
          <w:sz w:val="22"/>
          <w:szCs w:val="22"/>
        </w:rPr>
      </w:pPr>
      <w:r w:rsidRPr="005964A3">
        <w:rPr>
          <w:sz w:val="22"/>
          <w:szCs w:val="22"/>
        </w:rPr>
        <w:t xml:space="preserve">Z zastrzeżeniem przypadków wynikających z ustawy z dnia 11 marca 2004r. o podatku od towarów i usług (tj. Dz. U. z 2025 r poz.775, ze zm.), zwanej dalej „ustawą o VAT”  </w:t>
      </w:r>
      <w:r w:rsidRPr="005964A3">
        <w:rPr>
          <w:b/>
          <w:bCs/>
          <w:sz w:val="22"/>
          <w:szCs w:val="22"/>
        </w:rPr>
        <w:t xml:space="preserve">DOSTAWCA </w:t>
      </w:r>
      <w:r w:rsidRPr="005964A3">
        <w:rPr>
          <w:sz w:val="22"/>
          <w:szCs w:val="22"/>
        </w:rPr>
        <w:t xml:space="preserve">wystawia i udostępnia </w:t>
      </w:r>
      <w:r w:rsidRPr="005964A3">
        <w:rPr>
          <w:b/>
          <w:bCs/>
          <w:sz w:val="22"/>
          <w:szCs w:val="22"/>
        </w:rPr>
        <w:t>ZAMAWIAJĄCEMU</w:t>
      </w:r>
      <w:r w:rsidRPr="005964A3">
        <w:rPr>
          <w:sz w:val="22"/>
          <w:szCs w:val="22"/>
        </w:rPr>
        <w:t xml:space="preserve"> faktury ustrukturyzowane przy użyciu Krajowego Systemu  </w:t>
      </w:r>
      <w:r w:rsidR="00906EF3">
        <w:rPr>
          <w:sz w:val="22"/>
          <w:szCs w:val="22"/>
        </w:rPr>
        <w:br/>
      </w:r>
      <w:r w:rsidRPr="005964A3">
        <w:rPr>
          <w:sz w:val="22"/>
          <w:szCs w:val="22"/>
        </w:rPr>
        <w:t>e-Faktur, zwanego dalej „</w:t>
      </w:r>
      <w:proofErr w:type="spellStart"/>
      <w:r w:rsidRPr="005964A3">
        <w:rPr>
          <w:sz w:val="22"/>
          <w:szCs w:val="22"/>
        </w:rPr>
        <w:t>KSeF</w:t>
      </w:r>
      <w:proofErr w:type="spellEnd"/>
      <w:r w:rsidRPr="005964A3">
        <w:rPr>
          <w:sz w:val="22"/>
          <w:szCs w:val="22"/>
        </w:rPr>
        <w:t xml:space="preserve">” zgodnie z obowiązującymi przepisami prawa. </w:t>
      </w:r>
    </w:p>
    <w:p w14:paraId="711F8D74" w14:textId="77777777" w:rsidR="00B1238D" w:rsidRPr="005964A3" w:rsidRDefault="00B1238D" w:rsidP="00633230">
      <w:pPr>
        <w:numPr>
          <w:ilvl w:val="0"/>
          <w:numId w:val="62"/>
        </w:numPr>
        <w:jc w:val="both"/>
        <w:rPr>
          <w:sz w:val="22"/>
          <w:szCs w:val="22"/>
        </w:rPr>
      </w:pPr>
      <w:r w:rsidRPr="005964A3">
        <w:rPr>
          <w:sz w:val="22"/>
          <w:szCs w:val="22"/>
        </w:rPr>
        <w:t>Fakturę ustrukturyzowaną należy wystawić:</w:t>
      </w:r>
    </w:p>
    <w:p w14:paraId="6282889C" w14:textId="77777777" w:rsidR="00B1238D" w:rsidRPr="005964A3" w:rsidRDefault="00B1238D" w:rsidP="00B1238D">
      <w:pPr>
        <w:jc w:val="both"/>
        <w:rPr>
          <w:sz w:val="22"/>
          <w:szCs w:val="22"/>
        </w:rPr>
      </w:pPr>
      <w:r w:rsidRPr="005964A3">
        <w:rPr>
          <w:sz w:val="22"/>
          <w:szCs w:val="22"/>
        </w:rPr>
        <w:t xml:space="preserve">        - dane nabywcy (</w:t>
      </w:r>
      <w:proofErr w:type="spellStart"/>
      <w:r w:rsidRPr="005964A3">
        <w:rPr>
          <w:sz w:val="22"/>
          <w:szCs w:val="22"/>
        </w:rPr>
        <w:t>schema</w:t>
      </w:r>
      <w:proofErr w:type="spellEnd"/>
      <w:r w:rsidRPr="005964A3">
        <w:rPr>
          <w:sz w:val="22"/>
          <w:szCs w:val="22"/>
        </w:rPr>
        <w:t xml:space="preserve"> Podmiot 2): Polska Grupa Górnicza S.A.,</w:t>
      </w:r>
    </w:p>
    <w:p w14:paraId="44BFB10C" w14:textId="77777777" w:rsidR="00B1238D" w:rsidRPr="005964A3" w:rsidRDefault="00B1238D" w:rsidP="00B1238D">
      <w:pPr>
        <w:jc w:val="both"/>
        <w:rPr>
          <w:sz w:val="22"/>
          <w:szCs w:val="22"/>
        </w:rPr>
      </w:pPr>
      <w:r w:rsidRPr="005964A3">
        <w:rPr>
          <w:sz w:val="22"/>
          <w:szCs w:val="22"/>
        </w:rPr>
        <w:t xml:space="preserve">                                                                    40-039 Katowice</w:t>
      </w:r>
    </w:p>
    <w:p w14:paraId="08F7F42D" w14:textId="77777777" w:rsidR="00B1238D" w:rsidRPr="005964A3" w:rsidRDefault="00B1238D" w:rsidP="00B1238D">
      <w:pPr>
        <w:jc w:val="both"/>
        <w:rPr>
          <w:sz w:val="22"/>
          <w:szCs w:val="22"/>
        </w:rPr>
      </w:pPr>
      <w:r w:rsidRPr="005964A3">
        <w:rPr>
          <w:sz w:val="22"/>
          <w:szCs w:val="22"/>
        </w:rPr>
        <w:t xml:space="preserve">                                                                     ul. Powstańców 30</w:t>
      </w:r>
    </w:p>
    <w:p w14:paraId="2B5F1B85" w14:textId="77777777" w:rsidR="00B1238D" w:rsidRPr="005964A3" w:rsidRDefault="00B1238D" w:rsidP="00B1238D">
      <w:pPr>
        <w:jc w:val="both"/>
        <w:rPr>
          <w:sz w:val="22"/>
          <w:szCs w:val="22"/>
        </w:rPr>
      </w:pPr>
      <w:r w:rsidRPr="005964A3">
        <w:rPr>
          <w:sz w:val="22"/>
          <w:szCs w:val="22"/>
        </w:rPr>
        <w:t xml:space="preserve">         - dane odbiorcy (</w:t>
      </w:r>
      <w:proofErr w:type="spellStart"/>
      <w:r w:rsidRPr="005964A3">
        <w:rPr>
          <w:sz w:val="22"/>
          <w:szCs w:val="22"/>
        </w:rPr>
        <w:t>schema</w:t>
      </w:r>
      <w:proofErr w:type="spellEnd"/>
      <w:r w:rsidRPr="005964A3">
        <w:rPr>
          <w:sz w:val="22"/>
          <w:szCs w:val="22"/>
        </w:rPr>
        <w:t xml:space="preserve"> Podmiot 3): Oddział …</w:t>
      </w:r>
    </w:p>
    <w:p w14:paraId="7AAF877E" w14:textId="77777777" w:rsidR="00B1238D" w:rsidRPr="005964A3" w:rsidRDefault="00B1238D" w:rsidP="00633230">
      <w:pPr>
        <w:pStyle w:val="Akapitzlist"/>
        <w:numPr>
          <w:ilvl w:val="1"/>
          <w:numId w:val="80"/>
        </w:numPr>
        <w:jc w:val="both"/>
        <w:rPr>
          <w:sz w:val="22"/>
          <w:szCs w:val="22"/>
        </w:rPr>
      </w:pPr>
      <w:r w:rsidRPr="005964A3">
        <w:rPr>
          <w:sz w:val="22"/>
          <w:szCs w:val="22"/>
        </w:rPr>
        <w:t xml:space="preserve">W przypadku awarii </w:t>
      </w:r>
      <w:proofErr w:type="spellStart"/>
      <w:r w:rsidRPr="005964A3">
        <w:rPr>
          <w:sz w:val="22"/>
          <w:szCs w:val="22"/>
        </w:rPr>
        <w:t>KSeF</w:t>
      </w:r>
      <w:proofErr w:type="spellEnd"/>
      <w:r w:rsidRPr="005964A3">
        <w:rPr>
          <w:sz w:val="22"/>
          <w:szCs w:val="22"/>
        </w:rPr>
        <w:t xml:space="preserve"> </w:t>
      </w:r>
      <w:r w:rsidRPr="005964A3">
        <w:rPr>
          <w:b/>
          <w:bCs/>
          <w:sz w:val="22"/>
          <w:szCs w:val="22"/>
        </w:rPr>
        <w:t xml:space="preserve">DOSTAWCA </w:t>
      </w:r>
      <w:r w:rsidRPr="005964A3">
        <w:rPr>
          <w:sz w:val="22"/>
          <w:szCs w:val="22"/>
        </w:rPr>
        <w:t xml:space="preserve">przesyła faktury </w:t>
      </w:r>
      <w:r w:rsidRPr="005964A3">
        <w:rPr>
          <w:b/>
          <w:bCs/>
          <w:sz w:val="22"/>
          <w:szCs w:val="22"/>
        </w:rPr>
        <w:t>ZAMAWIAJĄCEMU</w:t>
      </w:r>
      <w:r w:rsidRPr="005964A3">
        <w:rPr>
          <w:sz w:val="22"/>
          <w:szCs w:val="22"/>
        </w:rPr>
        <w:t xml:space="preserve"> w sposób z nim uzgodniony:</w:t>
      </w:r>
    </w:p>
    <w:p w14:paraId="3AEDE63C" w14:textId="77777777" w:rsidR="00B1238D" w:rsidRPr="005964A3" w:rsidRDefault="00B1238D" w:rsidP="00B1238D">
      <w:pPr>
        <w:ind w:left="426"/>
        <w:jc w:val="both"/>
        <w:rPr>
          <w:sz w:val="22"/>
          <w:szCs w:val="22"/>
        </w:rPr>
      </w:pPr>
      <w:r w:rsidRPr="005964A3">
        <w:rPr>
          <w:sz w:val="22"/>
          <w:szCs w:val="22"/>
        </w:rPr>
        <w:t>- wysyłka faktury w postaci papierowej: lub</w:t>
      </w:r>
    </w:p>
    <w:p w14:paraId="53A65035" w14:textId="77777777" w:rsidR="00B1238D" w:rsidRPr="005964A3" w:rsidRDefault="00B1238D" w:rsidP="00B1238D">
      <w:pPr>
        <w:ind w:left="426"/>
        <w:jc w:val="both"/>
        <w:rPr>
          <w:sz w:val="22"/>
          <w:szCs w:val="22"/>
        </w:rPr>
      </w:pPr>
      <w:r w:rsidRPr="005964A3">
        <w:rPr>
          <w:sz w:val="22"/>
          <w:szCs w:val="22"/>
        </w:rPr>
        <w:t>- wysyłka pocztą elektroniczną zgodnie z podpisanym porozumieniem</w:t>
      </w:r>
    </w:p>
    <w:p w14:paraId="2E5FD4E0" w14:textId="77777777" w:rsidR="00B1238D" w:rsidRPr="005964A3" w:rsidRDefault="00B1238D" w:rsidP="00B1238D">
      <w:pPr>
        <w:ind w:firstLine="425"/>
        <w:jc w:val="both"/>
        <w:rPr>
          <w:b/>
          <w:bCs/>
          <w:sz w:val="22"/>
          <w:szCs w:val="22"/>
        </w:rPr>
      </w:pPr>
      <w:bookmarkStart w:id="151" w:name="_Hlk211863369"/>
      <w:r w:rsidRPr="005964A3">
        <w:rPr>
          <w:sz w:val="22"/>
          <w:szCs w:val="22"/>
        </w:rPr>
        <w:t>Wysłanie faktury drogą elektroniczną wymaga pisemnego uzgodnienia z ZAMAWIAJĄCYM</w:t>
      </w:r>
      <w:bookmarkEnd w:id="151"/>
      <w:r w:rsidRPr="005964A3">
        <w:rPr>
          <w:sz w:val="22"/>
          <w:szCs w:val="22"/>
        </w:rPr>
        <w:t xml:space="preserve">. </w:t>
      </w:r>
    </w:p>
    <w:p w14:paraId="2D766420" w14:textId="77777777" w:rsidR="00B1238D" w:rsidRPr="005964A3" w:rsidRDefault="00B1238D" w:rsidP="00633230">
      <w:pPr>
        <w:pStyle w:val="Akapitzlist"/>
        <w:numPr>
          <w:ilvl w:val="0"/>
          <w:numId w:val="62"/>
        </w:numPr>
        <w:jc w:val="both"/>
        <w:rPr>
          <w:sz w:val="22"/>
          <w:szCs w:val="22"/>
        </w:rPr>
      </w:pPr>
      <w:r w:rsidRPr="005964A3">
        <w:rPr>
          <w:sz w:val="22"/>
          <w:szCs w:val="22"/>
        </w:rPr>
        <w:t xml:space="preserve">W przypadku gdy Sprzedawca nie podlega obowiązkowi wystawiania faktur w KSEF fakturę  </w:t>
      </w:r>
    </w:p>
    <w:p w14:paraId="31EBF5CB" w14:textId="77777777" w:rsidR="00B1238D" w:rsidRPr="005964A3" w:rsidRDefault="00B1238D" w:rsidP="00B1238D">
      <w:pPr>
        <w:jc w:val="both"/>
        <w:rPr>
          <w:sz w:val="22"/>
          <w:szCs w:val="22"/>
        </w:rPr>
      </w:pPr>
      <w:r w:rsidRPr="005964A3">
        <w:rPr>
          <w:sz w:val="22"/>
          <w:szCs w:val="22"/>
        </w:rPr>
        <w:t xml:space="preserve">        należy  wystawić na adres:</w:t>
      </w:r>
    </w:p>
    <w:p w14:paraId="4441423D" w14:textId="77777777" w:rsidR="00B1238D" w:rsidRPr="005964A3" w:rsidRDefault="00B1238D" w:rsidP="00B1238D">
      <w:pPr>
        <w:jc w:val="center"/>
        <w:rPr>
          <w:sz w:val="22"/>
          <w:szCs w:val="22"/>
        </w:rPr>
      </w:pPr>
      <w:r w:rsidRPr="005964A3">
        <w:rPr>
          <w:sz w:val="22"/>
          <w:szCs w:val="22"/>
        </w:rPr>
        <w:t>Polska Grupa Górnicza S.A.</w:t>
      </w:r>
    </w:p>
    <w:p w14:paraId="169701AB" w14:textId="77777777" w:rsidR="00B1238D" w:rsidRPr="005964A3" w:rsidRDefault="00B1238D" w:rsidP="00B1238D">
      <w:pPr>
        <w:jc w:val="center"/>
        <w:rPr>
          <w:sz w:val="22"/>
          <w:szCs w:val="22"/>
        </w:rPr>
      </w:pPr>
      <w:r w:rsidRPr="005964A3">
        <w:rPr>
          <w:sz w:val="22"/>
          <w:szCs w:val="22"/>
        </w:rPr>
        <w:t>40-039 Katowice</w:t>
      </w:r>
    </w:p>
    <w:p w14:paraId="3A27B8FD" w14:textId="77777777" w:rsidR="00B1238D" w:rsidRDefault="00B1238D" w:rsidP="00B1238D">
      <w:pPr>
        <w:jc w:val="center"/>
        <w:rPr>
          <w:sz w:val="22"/>
          <w:szCs w:val="22"/>
        </w:rPr>
      </w:pPr>
      <w:r w:rsidRPr="005964A3">
        <w:rPr>
          <w:sz w:val="22"/>
          <w:szCs w:val="22"/>
        </w:rPr>
        <w:t>ul. Powstańców 30</w:t>
      </w:r>
    </w:p>
    <w:p w14:paraId="7E43747E" w14:textId="3FB3D41D" w:rsidR="001954C1" w:rsidRPr="005964A3" w:rsidRDefault="001954C1" w:rsidP="00B1238D">
      <w:pPr>
        <w:jc w:val="center"/>
        <w:rPr>
          <w:sz w:val="22"/>
          <w:szCs w:val="22"/>
        </w:rPr>
      </w:pPr>
      <w:r>
        <w:rPr>
          <w:sz w:val="22"/>
          <w:szCs w:val="22"/>
        </w:rPr>
        <w:t>Oddział…….</w:t>
      </w:r>
    </w:p>
    <w:p w14:paraId="20F0A0C6" w14:textId="77777777" w:rsidR="00B1238D" w:rsidRPr="005964A3" w:rsidRDefault="00B1238D" w:rsidP="00B1238D">
      <w:pPr>
        <w:jc w:val="both"/>
        <w:rPr>
          <w:sz w:val="22"/>
          <w:szCs w:val="22"/>
        </w:rPr>
      </w:pPr>
      <w:r w:rsidRPr="005964A3">
        <w:rPr>
          <w:sz w:val="22"/>
          <w:szCs w:val="22"/>
        </w:rPr>
        <w:t xml:space="preserve">        oraz przesłać w formie papierowej na adres:</w:t>
      </w:r>
    </w:p>
    <w:p w14:paraId="4A547DC2" w14:textId="77777777" w:rsidR="00B1238D" w:rsidRPr="005964A3" w:rsidRDefault="00B1238D" w:rsidP="00B1238D">
      <w:pPr>
        <w:jc w:val="center"/>
        <w:rPr>
          <w:sz w:val="22"/>
          <w:szCs w:val="22"/>
        </w:rPr>
      </w:pPr>
      <w:r w:rsidRPr="005964A3">
        <w:rPr>
          <w:sz w:val="22"/>
          <w:szCs w:val="22"/>
        </w:rPr>
        <w:t>Polska Grupa Górnicza S.A.</w:t>
      </w:r>
    </w:p>
    <w:p w14:paraId="26694D4D" w14:textId="77777777" w:rsidR="00B1238D" w:rsidRPr="005964A3" w:rsidRDefault="00B1238D" w:rsidP="00B1238D">
      <w:pPr>
        <w:jc w:val="center"/>
        <w:rPr>
          <w:sz w:val="22"/>
          <w:szCs w:val="22"/>
        </w:rPr>
      </w:pPr>
      <w:r w:rsidRPr="005964A3">
        <w:rPr>
          <w:sz w:val="22"/>
          <w:szCs w:val="22"/>
        </w:rPr>
        <w:t>44-122 Gliwice,</w:t>
      </w:r>
    </w:p>
    <w:p w14:paraId="30C743F0" w14:textId="77777777" w:rsidR="00B1238D" w:rsidRPr="005964A3" w:rsidRDefault="00B1238D" w:rsidP="00B1238D">
      <w:pPr>
        <w:jc w:val="center"/>
        <w:rPr>
          <w:sz w:val="22"/>
          <w:szCs w:val="22"/>
        </w:rPr>
      </w:pPr>
      <w:r w:rsidRPr="005964A3">
        <w:rPr>
          <w:sz w:val="22"/>
          <w:szCs w:val="22"/>
        </w:rPr>
        <w:t>ul. Jasna 8</w:t>
      </w:r>
    </w:p>
    <w:p w14:paraId="6786142B" w14:textId="77777777" w:rsidR="00B1238D" w:rsidRPr="005964A3" w:rsidRDefault="00B1238D" w:rsidP="00B1238D">
      <w:pPr>
        <w:jc w:val="center"/>
        <w:rPr>
          <w:sz w:val="22"/>
          <w:szCs w:val="22"/>
        </w:rPr>
      </w:pPr>
      <w:r w:rsidRPr="005964A3">
        <w:rPr>
          <w:sz w:val="22"/>
          <w:szCs w:val="22"/>
        </w:rPr>
        <w:t>lub</w:t>
      </w:r>
    </w:p>
    <w:p w14:paraId="1DC0A87D" w14:textId="77777777" w:rsidR="00B1238D" w:rsidRPr="005964A3" w:rsidRDefault="00B1238D" w:rsidP="00B1238D">
      <w:pPr>
        <w:jc w:val="center"/>
        <w:rPr>
          <w:sz w:val="22"/>
          <w:szCs w:val="22"/>
        </w:rPr>
      </w:pPr>
      <w:r w:rsidRPr="005964A3">
        <w:rPr>
          <w:sz w:val="22"/>
          <w:szCs w:val="22"/>
        </w:rPr>
        <w:lastRenderedPageBreak/>
        <w:t>w formie elektronicznej zgodnie z podpisanym Porozumieniem w sprawie przesyłania faktur</w:t>
      </w:r>
    </w:p>
    <w:p w14:paraId="030C8859" w14:textId="77777777" w:rsidR="00B1238D" w:rsidRPr="005964A3" w:rsidRDefault="00B1238D" w:rsidP="00B1238D">
      <w:pPr>
        <w:jc w:val="center"/>
        <w:rPr>
          <w:sz w:val="22"/>
          <w:szCs w:val="22"/>
        </w:rPr>
      </w:pPr>
      <w:r w:rsidRPr="005964A3">
        <w:rPr>
          <w:sz w:val="22"/>
          <w:szCs w:val="22"/>
        </w:rPr>
        <w:t>drogą elektroniczną.</w:t>
      </w:r>
    </w:p>
    <w:p w14:paraId="12D77602" w14:textId="77777777" w:rsidR="00B1238D" w:rsidRPr="005964A3" w:rsidRDefault="00B1238D" w:rsidP="00633230">
      <w:pPr>
        <w:numPr>
          <w:ilvl w:val="0"/>
          <w:numId w:val="62"/>
        </w:numPr>
        <w:jc w:val="both"/>
        <w:rPr>
          <w:sz w:val="22"/>
          <w:szCs w:val="22"/>
        </w:rPr>
      </w:pPr>
      <w:r w:rsidRPr="005964A3">
        <w:rPr>
          <w:sz w:val="22"/>
          <w:szCs w:val="22"/>
        </w:rPr>
        <w:t>Faktury muszą zostać sporządzone w języku polskim i zawierać numer, pod którym Umowa została wpisana do elektronicznego rejestru umów Zamawiającego.</w:t>
      </w:r>
    </w:p>
    <w:p w14:paraId="6ED6DCA1" w14:textId="77777777" w:rsidR="00B1238D" w:rsidRPr="005964A3" w:rsidRDefault="00B1238D" w:rsidP="00633230">
      <w:pPr>
        <w:numPr>
          <w:ilvl w:val="0"/>
          <w:numId w:val="62"/>
        </w:numPr>
        <w:jc w:val="both"/>
        <w:rPr>
          <w:sz w:val="22"/>
          <w:szCs w:val="22"/>
        </w:rPr>
      </w:pPr>
      <w:r w:rsidRPr="005964A3">
        <w:rPr>
          <w:sz w:val="22"/>
          <w:szCs w:val="22"/>
        </w:rPr>
        <w:t>Faktury będą wystawiane w walucie polskiej. Wszelkie płatności dokonywane będą w walucie polskiej.</w:t>
      </w:r>
    </w:p>
    <w:p w14:paraId="43DAFC48" w14:textId="77777777" w:rsidR="00B1238D" w:rsidRPr="005964A3" w:rsidRDefault="00B1238D" w:rsidP="00633230">
      <w:pPr>
        <w:numPr>
          <w:ilvl w:val="0"/>
          <w:numId w:val="62"/>
        </w:numPr>
        <w:jc w:val="both"/>
        <w:rPr>
          <w:sz w:val="22"/>
          <w:szCs w:val="22"/>
        </w:rPr>
      </w:pPr>
      <w:r w:rsidRPr="005964A3">
        <w:rPr>
          <w:sz w:val="22"/>
          <w:szCs w:val="22"/>
        </w:rPr>
        <w:t>Przy zapłacie zobowiązania wynikającego z umowy, Zamawiający zastrzega sobie prawo wskazania tytułu płatności (numeru faktury).</w:t>
      </w:r>
    </w:p>
    <w:p w14:paraId="430D304C" w14:textId="77777777" w:rsidR="00B1238D" w:rsidRPr="005964A3" w:rsidRDefault="00B1238D" w:rsidP="00633230">
      <w:pPr>
        <w:numPr>
          <w:ilvl w:val="0"/>
          <w:numId w:val="62"/>
        </w:numPr>
        <w:jc w:val="both"/>
        <w:rPr>
          <w:sz w:val="22"/>
          <w:szCs w:val="22"/>
        </w:rPr>
      </w:pPr>
      <w:r w:rsidRPr="005964A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964A3">
        <w:rPr>
          <w:sz w:val="22"/>
          <w:szCs w:val="22"/>
        </w:rPr>
        <w:t>późn</w:t>
      </w:r>
      <w:proofErr w:type="spellEnd"/>
      <w:r w:rsidRPr="005964A3">
        <w:rPr>
          <w:sz w:val="22"/>
          <w:szCs w:val="22"/>
        </w:rPr>
        <w:t>. zm.).</w:t>
      </w:r>
    </w:p>
    <w:p w14:paraId="6C029ACA" w14:textId="77777777" w:rsidR="00B1238D" w:rsidRPr="005964A3" w:rsidRDefault="00B1238D" w:rsidP="00633230">
      <w:pPr>
        <w:numPr>
          <w:ilvl w:val="0"/>
          <w:numId w:val="62"/>
        </w:numPr>
        <w:jc w:val="both"/>
        <w:rPr>
          <w:sz w:val="22"/>
          <w:szCs w:val="22"/>
        </w:rPr>
      </w:pPr>
      <w:r w:rsidRPr="005964A3">
        <w:rPr>
          <w:sz w:val="22"/>
          <w:szCs w:val="22"/>
        </w:rPr>
        <w:t xml:space="preserve">Wykonawca składa oświadczenie o posiadaniu statusu </w:t>
      </w:r>
      <w:proofErr w:type="spellStart"/>
      <w:r w:rsidRPr="005964A3">
        <w:rPr>
          <w:sz w:val="22"/>
          <w:szCs w:val="22"/>
        </w:rPr>
        <w:t>mikroprzedsiębiorcy</w:t>
      </w:r>
      <w:proofErr w:type="spellEnd"/>
      <w:r w:rsidRPr="005964A3">
        <w:rPr>
          <w:sz w:val="22"/>
          <w:szCs w:val="22"/>
        </w:rPr>
        <w:t xml:space="preserve">, małego przedsiębiorcy, średniego przedsiębiorcy, dużego przedsiębiorcy, które stanowiło będzie </w:t>
      </w:r>
      <w:r w:rsidRPr="005964A3">
        <w:rPr>
          <w:b/>
          <w:bCs/>
          <w:sz w:val="22"/>
          <w:szCs w:val="22"/>
        </w:rPr>
        <w:t>Załącznik nr 4 do Umowy</w:t>
      </w:r>
      <w:r w:rsidRPr="005964A3">
        <w:rPr>
          <w:sz w:val="22"/>
          <w:szCs w:val="22"/>
        </w:rPr>
        <w:t xml:space="preserve">. </w:t>
      </w:r>
    </w:p>
    <w:p w14:paraId="3AF926A7" w14:textId="77777777" w:rsidR="00B1238D" w:rsidRPr="00A55D58" w:rsidRDefault="00B1238D" w:rsidP="00633230">
      <w:pPr>
        <w:numPr>
          <w:ilvl w:val="0"/>
          <w:numId w:val="62"/>
        </w:numPr>
        <w:jc w:val="both"/>
        <w:rPr>
          <w:sz w:val="22"/>
          <w:szCs w:val="22"/>
        </w:rPr>
      </w:pPr>
      <w:r w:rsidRPr="005964A3">
        <w:rPr>
          <w:sz w:val="22"/>
          <w:szCs w:val="22"/>
        </w:rPr>
        <w:t xml:space="preserve">Termin płatności faktur ustrukturyzowanych </w:t>
      </w:r>
      <w:r w:rsidRPr="00A55D58">
        <w:rPr>
          <w:sz w:val="22"/>
          <w:szCs w:val="22"/>
        </w:rPr>
        <w:t xml:space="preserve">dokumentujących zobowiązania wynikające z Umowy </w:t>
      </w:r>
      <w:r w:rsidRPr="00001E45">
        <w:rPr>
          <w:sz w:val="22"/>
          <w:szCs w:val="22"/>
        </w:rPr>
        <w:t xml:space="preserve">wynosi </w:t>
      </w:r>
      <w:r w:rsidRPr="00001E45">
        <w:rPr>
          <w:b/>
          <w:bCs/>
          <w:sz w:val="22"/>
          <w:szCs w:val="22"/>
        </w:rPr>
        <w:t>30 dni</w:t>
      </w:r>
      <w:r w:rsidRPr="00001E45">
        <w:rPr>
          <w:sz w:val="22"/>
          <w:szCs w:val="22"/>
        </w:rPr>
        <w:t xml:space="preserve"> </w:t>
      </w:r>
      <w:r w:rsidRPr="00001E45">
        <w:rPr>
          <w:b/>
          <w:bCs/>
          <w:sz w:val="22"/>
          <w:szCs w:val="22"/>
        </w:rPr>
        <w:t>od daty otrzymania faktury w KSEF</w:t>
      </w:r>
      <w:r w:rsidRPr="00001E45">
        <w:rPr>
          <w:sz w:val="22"/>
          <w:szCs w:val="22"/>
        </w:rPr>
        <w:t xml:space="preserve">. Za datę otrzymania faktury uznaje się datę, którą przyjmuje w tym zakresie ustawa o VAT. Termin płatności  faktur wystawionych </w:t>
      </w:r>
      <w:r w:rsidRPr="00001E45">
        <w:rPr>
          <w:b/>
          <w:bCs/>
          <w:sz w:val="22"/>
          <w:szCs w:val="22"/>
        </w:rPr>
        <w:t>poza KSEF wynosi 30 dni</w:t>
      </w:r>
      <w:r w:rsidRPr="00A55D58">
        <w:rPr>
          <w:sz w:val="24"/>
          <w:szCs w:val="24"/>
        </w:rPr>
        <w:t xml:space="preserve"> </w:t>
      </w:r>
      <w:r w:rsidRPr="00001E45">
        <w:rPr>
          <w:sz w:val="22"/>
          <w:szCs w:val="22"/>
        </w:rPr>
        <w:t>od daty wpływu faktury do Zamawiającego.</w:t>
      </w:r>
    </w:p>
    <w:p w14:paraId="034CA478" w14:textId="77777777" w:rsidR="00B1238D" w:rsidRPr="005964A3" w:rsidRDefault="00B1238D" w:rsidP="00633230">
      <w:pPr>
        <w:numPr>
          <w:ilvl w:val="0"/>
          <w:numId w:val="62"/>
        </w:numPr>
        <w:jc w:val="both"/>
        <w:rPr>
          <w:sz w:val="22"/>
          <w:szCs w:val="22"/>
        </w:rPr>
      </w:pPr>
      <w:r w:rsidRPr="00A55D58">
        <w:rPr>
          <w:sz w:val="22"/>
          <w:szCs w:val="22"/>
        </w:rPr>
        <w:t xml:space="preserve">Jako termin zapłaty przyjmuje się datę obciążenia rachunku </w:t>
      </w:r>
      <w:r w:rsidRPr="005964A3">
        <w:rPr>
          <w:sz w:val="22"/>
          <w:szCs w:val="22"/>
        </w:rPr>
        <w:t>bankowego Zamawiającego.</w:t>
      </w:r>
    </w:p>
    <w:p w14:paraId="2E4E543B" w14:textId="77777777" w:rsidR="00B1238D" w:rsidRPr="005964A3" w:rsidRDefault="00B1238D" w:rsidP="00633230">
      <w:pPr>
        <w:pStyle w:val="Tekstpodstawowy"/>
        <w:numPr>
          <w:ilvl w:val="0"/>
          <w:numId w:val="62"/>
        </w:numPr>
        <w:spacing w:after="0"/>
        <w:jc w:val="both"/>
        <w:rPr>
          <w:sz w:val="22"/>
          <w:szCs w:val="22"/>
        </w:rPr>
      </w:pPr>
      <w:r w:rsidRPr="005964A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5964A3" w:rsidRDefault="00B1238D" w:rsidP="00633230">
      <w:pPr>
        <w:numPr>
          <w:ilvl w:val="0"/>
          <w:numId w:val="62"/>
        </w:numPr>
        <w:jc w:val="both"/>
        <w:rPr>
          <w:sz w:val="22"/>
          <w:szCs w:val="22"/>
        </w:rPr>
      </w:pPr>
      <w:r w:rsidRPr="005964A3">
        <w:rPr>
          <w:sz w:val="22"/>
          <w:szCs w:val="22"/>
        </w:rPr>
        <w:t xml:space="preserve">Zapłata faktury korygującej nastąpi w terminie 30 dni od daty otrzymania faktury w </w:t>
      </w:r>
      <w:proofErr w:type="spellStart"/>
      <w:r w:rsidRPr="005964A3">
        <w:rPr>
          <w:sz w:val="22"/>
          <w:szCs w:val="22"/>
        </w:rPr>
        <w:t>KSeF</w:t>
      </w:r>
      <w:proofErr w:type="spellEnd"/>
      <w:r w:rsidRPr="005964A3">
        <w:rPr>
          <w:sz w:val="22"/>
          <w:szCs w:val="22"/>
        </w:rPr>
        <w:t xml:space="preserve"> przez ZAMAWIAJĄCEGO, a w przypadku faktur wystawionych poza </w:t>
      </w:r>
      <w:proofErr w:type="spellStart"/>
      <w:r w:rsidRPr="005964A3">
        <w:rPr>
          <w:sz w:val="22"/>
          <w:szCs w:val="22"/>
        </w:rPr>
        <w:t>KSeF</w:t>
      </w:r>
      <w:proofErr w:type="spellEnd"/>
      <w:r w:rsidRPr="005964A3">
        <w:rPr>
          <w:sz w:val="22"/>
          <w:szCs w:val="22"/>
        </w:rPr>
        <w:t xml:space="preserve"> termin płatności wynosi 30 dni od daty otrzymania faktury  poza </w:t>
      </w:r>
      <w:proofErr w:type="spellStart"/>
      <w:r w:rsidRPr="005964A3">
        <w:rPr>
          <w:sz w:val="22"/>
          <w:szCs w:val="22"/>
        </w:rPr>
        <w:t>KSeF</w:t>
      </w:r>
      <w:proofErr w:type="spellEnd"/>
      <w:r w:rsidRPr="005964A3">
        <w:rPr>
          <w:sz w:val="22"/>
          <w:szCs w:val="22"/>
        </w:rPr>
        <w:t xml:space="preserve"> w formie uzgodnionej przez strony transakcji.   jednak nie wcześniej niż w terminie płatności faktury pierwotnej.</w:t>
      </w:r>
    </w:p>
    <w:p w14:paraId="02364FFA" w14:textId="77777777" w:rsidR="00B1238D" w:rsidRPr="005964A3" w:rsidRDefault="00B1238D" w:rsidP="00633230">
      <w:pPr>
        <w:numPr>
          <w:ilvl w:val="0"/>
          <w:numId w:val="62"/>
        </w:numPr>
        <w:jc w:val="both"/>
        <w:rPr>
          <w:sz w:val="22"/>
          <w:szCs w:val="22"/>
        </w:rPr>
      </w:pPr>
      <w:r w:rsidRPr="005964A3">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5964A3" w:rsidRDefault="00B1238D" w:rsidP="00633230">
      <w:pPr>
        <w:numPr>
          <w:ilvl w:val="0"/>
          <w:numId w:val="62"/>
        </w:numPr>
        <w:jc w:val="both"/>
        <w:rPr>
          <w:sz w:val="22"/>
          <w:szCs w:val="22"/>
        </w:rPr>
      </w:pPr>
      <w:r w:rsidRPr="005964A3">
        <w:rPr>
          <w:sz w:val="22"/>
          <w:szCs w:val="22"/>
        </w:rPr>
        <w:t>Jeżeli do przedmiotu zamówienia</w:t>
      </w:r>
      <w:r w:rsidRPr="005964A3">
        <w:rPr>
          <w:color w:val="FF0000"/>
          <w:sz w:val="22"/>
          <w:szCs w:val="22"/>
        </w:rPr>
        <w:t xml:space="preserve"> </w:t>
      </w:r>
      <w:r w:rsidRPr="005964A3">
        <w:rPr>
          <w:sz w:val="22"/>
          <w:szCs w:val="22"/>
        </w:rPr>
        <w:t xml:space="preserve">będą miały zastosowanie przepisy o podatku od towarów </w:t>
      </w:r>
      <w:r w:rsidRPr="005964A3">
        <w:rPr>
          <w:sz w:val="22"/>
          <w:szCs w:val="22"/>
        </w:rPr>
        <w:br/>
        <w:t>i usług ustanawiające mechanizm podzielonej płatności Strony obowiązują się uwzględnić ten mechanizm w rozliczaniu Umowy.</w:t>
      </w:r>
    </w:p>
    <w:p w14:paraId="32C6F255" w14:textId="77777777" w:rsidR="00B1238D" w:rsidRPr="005964A3" w:rsidRDefault="00B1238D" w:rsidP="00633230">
      <w:pPr>
        <w:pStyle w:val="Akapitzlist"/>
        <w:numPr>
          <w:ilvl w:val="0"/>
          <w:numId w:val="62"/>
        </w:numPr>
        <w:contextualSpacing w:val="0"/>
        <w:jc w:val="both"/>
        <w:rPr>
          <w:sz w:val="22"/>
        </w:rPr>
      </w:pPr>
      <w:r w:rsidRPr="005964A3">
        <w:rPr>
          <w:sz w:val="22"/>
        </w:rPr>
        <w:t xml:space="preserve">Zgodnie z przepisami polskiego prawa podatkowego: ustawa z dnia 26 lipca 1991 r. o podatku dochodowym od osób fizycznych (dalej: </w:t>
      </w:r>
      <w:proofErr w:type="spellStart"/>
      <w:r w:rsidRPr="005964A3">
        <w:rPr>
          <w:sz w:val="22"/>
        </w:rPr>
        <w:t>updof</w:t>
      </w:r>
      <w:proofErr w:type="spellEnd"/>
      <w:r w:rsidRPr="005964A3">
        <w:rPr>
          <w:sz w:val="22"/>
        </w:rPr>
        <w:t xml:space="preserve">) oraz ustawa z dnia 15 lutego 1992 r. o podatku dochodowym od osób prawnych (dalej: </w:t>
      </w:r>
      <w:proofErr w:type="spellStart"/>
      <w:r w:rsidRPr="005964A3">
        <w:rPr>
          <w:sz w:val="22"/>
        </w:rPr>
        <w:t>updop</w:t>
      </w:r>
      <w:proofErr w:type="spellEnd"/>
      <w:r w:rsidRPr="005964A3">
        <w:rPr>
          <w:sz w:val="22"/>
        </w:rPr>
        <w:t xml:space="preserve">), w stosunku do dochodów uzyskiwanych przez firmę zagraniczną na terytorium Polski, w momencie wypłaty należności wynikających z umowy, na podstawie art. 26 ust. 1 </w:t>
      </w:r>
      <w:proofErr w:type="spellStart"/>
      <w:r w:rsidRPr="005964A3">
        <w:rPr>
          <w:sz w:val="22"/>
        </w:rPr>
        <w:t>updop</w:t>
      </w:r>
      <w:proofErr w:type="spellEnd"/>
      <w:r w:rsidRPr="005964A3">
        <w:rPr>
          <w:sz w:val="22"/>
        </w:rPr>
        <w:t xml:space="preserve"> oraz 41 ust. 4 </w:t>
      </w:r>
      <w:proofErr w:type="spellStart"/>
      <w:r w:rsidRPr="005964A3">
        <w:rPr>
          <w:sz w:val="22"/>
        </w:rPr>
        <w:t>updof</w:t>
      </w:r>
      <w:proofErr w:type="spellEnd"/>
      <w:r w:rsidRPr="005964A3">
        <w:rPr>
          <w:sz w:val="22"/>
        </w:rPr>
        <w:t xml:space="preserve">, na Zamawiającym ciąży obowiązek poboru zryczałtowanego podatku dochodowego od tych wypłat, zwanego podatkiem </w:t>
      </w:r>
      <w:r w:rsidRPr="005964A3">
        <w:rPr>
          <w:sz w:val="22"/>
        </w:rPr>
        <w:br/>
        <w:t>u źródła. Wypłata należności wynikających z umowy, zostanie każdorazowo pomniejszona o wartość pobranego podatku u źródła.</w:t>
      </w:r>
    </w:p>
    <w:p w14:paraId="154B6380" w14:textId="77777777" w:rsidR="00B1238D" w:rsidRPr="005964A3" w:rsidRDefault="00B1238D" w:rsidP="00633230">
      <w:pPr>
        <w:pStyle w:val="Akapitzlist"/>
        <w:numPr>
          <w:ilvl w:val="0"/>
          <w:numId w:val="62"/>
        </w:numPr>
        <w:contextualSpacing w:val="0"/>
        <w:jc w:val="both"/>
        <w:rPr>
          <w:sz w:val="22"/>
          <w:szCs w:val="22"/>
        </w:rPr>
      </w:pPr>
      <w:r w:rsidRPr="005964A3">
        <w:rPr>
          <w:sz w:val="22"/>
          <w:szCs w:val="22"/>
        </w:rPr>
        <w:t xml:space="preserve">Na podstawie art.29 ust.2 </w:t>
      </w:r>
      <w:proofErr w:type="spellStart"/>
      <w:r w:rsidRPr="005964A3">
        <w:rPr>
          <w:sz w:val="22"/>
          <w:szCs w:val="22"/>
        </w:rPr>
        <w:t>updof</w:t>
      </w:r>
      <w:proofErr w:type="spellEnd"/>
      <w:r w:rsidRPr="005964A3">
        <w:rPr>
          <w:sz w:val="22"/>
          <w:szCs w:val="22"/>
        </w:rPr>
        <w:t xml:space="preserve"> oraz art.22a </w:t>
      </w:r>
      <w:proofErr w:type="spellStart"/>
      <w:r w:rsidRPr="005964A3">
        <w:rPr>
          <w:sz w:val="22"/>
          <w:szCs w:val="22"/>
        </w:rPr>
        <w:t>updop</w:t>
      </w:r>
      <w:proofErr w:type="spellEnd"/>
      <w:r w:rsidRPr="005964A3">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5964A3">
        <w:rPr>
          <w:sz w:val="22"/>
          <w:szCs w:val="22"/>
        </w:rPr>
        <w:t>updop</w:t>
      </w:r>
      <w:proofErr w:type="spellEnd"/>
      <w:r w:rsidRPr="005964A3">
        <w:rPr>
          <w:sz w:val="22"/>
          <w:szCs w:val="22"/>
        </w:rPr>
        <w:t xml:space="preserve"> </w:t>
      </w:r>
      <w:r w:rsidRPr="005964A3">
        <w:rPr>
          <w:sz w:val="22"/>
          <w:szCs w:val="22"/>
        </w:rPr>
        <w:lastRenderedPageBreak/>
        <w:t xml:space="preserve">oraz 5a pkt. 33d </w:t>
      </w:r>
      <w:proofErr w:type="spellStart"/>
      <w:r w:rsidRPr="005964A3">
        <w:rPr>
          <w:sz w:val="22"/>
          <w:szCs w:val="22"/>
        </w:rPr>
        <w:t>updof</w:t>
      </w:r>
      <w:proofErr w:type="spellEnd"/>
      <w:r w:rsidRPr="005964A3">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5964A3" w:rsidRDefault="00B1238D" w:rsidP="00633230">
      <w:pPr>
        <w:numPr>
          <w:ilvl w:val="0"/>
          <w:numId w:val="62"/>
        </w:numPr>
        <w:jc w:val="both"/>
        <w:rPr>
          <w:sz w:val="22"/>
          <w:szCs w:val="22"/>
        </w:rPr>
      </w:pPr>
      <w:r w:rsidRPr="005964A3">
        <w:rPr>
          <w:sz w:val="22"/>
          <w:szCs w:val="22"/>
        </w:rPr>
        <w:t>Dla prawidłowego określenia obowiązku podatkowego, w przypadku gdy Zamawiający udzieli zamówienia firmie zagranicznej Zamawiający wymaga złożenia:</w:t>
      </w:r>
    </w:p>
    <w:p w14:paraId="6E2723FB" w14:textId="77777777" w:rsidR="00B1238D" w:rsidRPr="005964A3" w:rsidRDefault="00B1238D" w:rsidP="00633230">
      <w:pPr>
        <w:numPr>
          <w:ilvl w:val="1"/>
          <w:numId w:val="62"/>
        </w:numPr>
        <w:jc w:val="both"/>
        <w:rPr>
          <w:sz w:val="22"/>
          <w:szCs w:val="22"/>
        </w:rPr>
      </w:pPr>
      <w:r w:rsidRPr="005964A3">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5964A3" w:rsidRDefault="00B1238D" w:rsidP="00633230">
      <w:pPr>
        <w:numPr>
          <w:ilvl w:val="1"/>
          <w:numId w:val="62"/>
        </w:numPr>
        <w:jc w:val="both"/>
        <w:rPr>
          <w:sz w:val="22"/>
          <w:szCs w:val="22"/>
        </w:rPr>
      </w:pPr>
      <w:r w:rsidRPr="005964A3">
        <w:rPr>
          <w:sz w:val="22"/>
          <w:szCs w:val="22"/>
        </w:rPr>
        <w:t xml:space="preserve">Oświadczenia czy Wykonawca posiada na terenie Rzeczpospolitej Polskiej zakład </w:t>
      </w:r>
      <w:r w:rsidRPr="005964A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5964A3" w:rsidRDefault="00B1238D" w:rsidP="00633230">
      <w:pPr>
        <w:numPr>
          <w:ilvl w:val="1"/>
          <w:numId w:val="62"/>
        </w:numPr>
        <w:jc w:val="both"/>
        <w:rPr>
          <w:sz w:val="22"/>
          <w:szCs w:val="22"/>
        </w:rPr>
      </w:pPr>
      <w:r w:rsidRPr="005964A3">
        <w:rPr>
          <w:sz w:val="22"/>
          <w:szCs w:val="22"/>
        </w:rPr>
        <w:t xml:space="preserve">Oświadczenia dla celów podatku u źródła - potwierdzającego rzeczywistego właściciela należności wynikającej z zawartej Umowy a wypłacanej przez PGG SA według wzoru stanowiącego </w:t>
      </w:r>
      <w:r w:rsidRPr="005964A3">
        <w:rPr>
          <w:b/>
          <w:bCs/>
          <w:sz w:val="22"/>
          <w:szCs w:val="22"/>
        </w:rPr>
        <w:t>Załącznik nr 5 do Umowy.</w:t>
      </w:r>
    </w:p>
    <w:p w14:paraId="701511A6" w14:textId="77777777" w:rsidR="00B1238D" w:rsidRPr="005964A3" w:rsidRDefault="00B1238D" w:rsidP="00B1238D">
      <w:pPr>
        <w:ind w:left="360"/>
        <w:jc w:val="both"/>
        <w:rPr>
          <w:sz w:val="22"/>
          <w:szCs w:val="22"/>
        </w:rPr>
      </w:pPr>
      <w:r w:rsidRPr="005964A3">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5964A3">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5964A3" w:rsidRDefault="00B1238D" w:rsidP="00633230">
      <w:pPr>
        <w:pStyle w:val="Akapitzlist"/>
        <w:numPr>
          <w:ilvl w:val="0"/>
          <w:numId w:val="62"/>
        </w:numPr>
        <w:ind w:left="360"/>
        <w:jc w:val="both"/>
        <w:rPr>
          <w:sz w:val="22"/>
          <w:szCs w:val="22"/>
        </w:rPr>
      </w:pPr>
      <w:r w:rsidRPr="005964A3">
        <w:rPr>
          <w:sz w:val="22"/>
        </w:rPr>
        <w:t xml:space="preserve">Jeżeli  Wykonawcą jest podmiot powiązany w rozumieniu art. 11a ust 1 pkt.4 </w:t>
      </w:r>
      <w:proofErr w:type="spellStart"/>
      <w:r w:rsidRPr="005964A3">
        <w:rPr>
          <w:sz w:val="22"/>
        </w:rPr>
        <w:t>updop</w:t>
      </w:r>
      <w:proofErr w:type="spellEnd"/>
      <w:r w:rsidRPr="005964A3">
        <w:rPr>
          <w:sz w:val="22"/>
        </w:rPr>
        <w:t xml:space="preserve"> lub art. 23m ust.1 pkt.5 </w:t>
      </w:r>
      <w:proofErr w:type="spellStart"/>
      <w:r w:rsidRPr="005964A3">
        <w:rPr>
          <w:sz w:val="22"/>
        </w:rPr>
        <w:t>updof</w:t>
      </w:r>
      <w:proofErr w:type="spellEnd"/>
      <w:r w:rsidRPr="005964A3">
        <w:rPr>
          <w:sz w:val="22"/>
        </w:rPr>
        <w:t xml:space="preserve"> oraz gdy łączna kwota należności wypłacanych w roku podatkowym przekracza kwotę o której mowa w art. 26 ust 2e </w:t>
      </w:r>
      <w:proofErr w:type="spellStart"/>
      <w:r w:rsidRPr="005964A3">
        <w:rPr>
          <w:sz w:val="22"/>
        </w:rPr>
        <w:t>updop</w:t>
      </w:r>
      <w:proofErr w:type="spellEnd"/>
      <w:r w:rsidRPr="005964A3">
        <w:rPr>
          <w:sz w:val="22"/>
        </w:rPr>
        <w:t xml:space="preserve"> oraz art. 41 ust 12 </w:t>
      </w:r>
      <w:proofErr w:type="spellStart"/>
      <w:r w:rsidRPr="005964A3">
        <w:rPr>
          <w:sz w:val="22"/>
        </w:rPr>
        <w:t>updof</w:t>
      </w:r>
      <w:proofErr w:type="spellEnd"/>
      <w:r w:rsidRPr="005964A3">
        <w:rPr>
          <w:sz w:val="22"/>
        </w:rPr>
        <w:t xml:space="preserve">, Zamawiający w dniu dokonania wypłaty jest zobowiązany pobrać zryczałtowany podatek od nadwyżki ponad tą kwotę  wg stawki określonej w art.21 ust.1 pkt 1 </w:t>
      </w:r>
      <w:proofErr w:type="spellStart"/>
      <w:r w:rsidRPr="005964A3">
        <w:rPr>
          <w:sz w:val="22"/>
        </w:rPr>
        <w:t>updop</w:t>
      </w:r>
      <w:proofErr w:type="spellEnd"/>
      <w:r w:rsidRPr="005964A3">
        <w:rPr>
          <w:sz w:val="22"/>
        </w:rPr>
        <w:t xml:space="preserve"> oraz art. 29 ust.1 pkt.1 </w:t>
      </w:r>
      <w:proofErr w:type="spellStart"/>
      <w:r w:rsidRPr="005964A3">
        <w:rPr>
          <w:sz w:val="22"/>
        </w:rPr>
        <w:t>updof</w:t>
      </w:r>
      <w:proofErr w:type="spellEnd"/>
      <w:r w:rsidRPr="005964A3">
        <w:rPr>
          <w:sz w:val="22"/>
        </w:rPr>
        <w:t>.</w:t>
      </w:r>
    </w:p>
    <w:p w14:paraId="54DAFEBB" w14:textId="77777777" w:rsidR="00B1238D" w:rsidRPr="005964A3" w:rsidRDefault="00B1238D" w:rsidP="00B1238D">
      <w:pPr>
        <w:ind w:left="-65"/>
        <w:jc w:val="both"/>
        <w:rPr>
          <w:color w:val="FF0000"/>
          <w:sz w:val="6"/>
          <w:szCs w:val="6"/>
        </w:rPr>
      </w:pPr>
    </w:p>
    <w:p w14:paraId="66737EEC" w14:textId="77777777" w:rsidR="000C23F8" w:rsidRPr="00E66F78" w:rsidRDefault="000C23F8" w:rsidP="000C23F8">
      <w:pPr>
        <w:pStyle w:val="Nagwek2"/>
      </w:pPr>
      <w:bookmarkStart w:id="152" w:name="_Toc64016203"/>
      <w:bookmarkStart w:id="153" w:name="_Toc106095864"/>
      <w:bookmarkStart w:id="154" w:name="_Toc106096304"/>
      <w:bookmarkStart w:id="155" w:name="_Toc106096408"/>
      <w:bookmarkStart w:id="156" w:name="_Toc204150229"/>
      <w:r w:rsidRPr="00E66F78">
        <w:t>§ 5. Termin realizacji</w:t>
      </w:r>
      <w:bookmarkEnd w:id="152"/>
      <w:bookmarkEnd w:id="153"/>
      <w:bookmarkEnd w:id="154"/>
      <w:bookmarkEnd w:id="155"/>
      <w:bookmarkEnd w:id="156"/>
    </w:p>
    <w:p w14:paraId="77D91852" w14:textId="63FDC355" w:rsidR="000C23F8" w:rsidRPr="00A767D0" w:rsidRDefault="000C23F8" w:rsidP="00633230">
      <w:pPr>
        <w:numPr>
          <w:ilvl w:val="0"/>
          <w:numId w:val="42"/>
        </w:numPr>
        <w:spacing w:before="120" w:after="160" w:line="259" w:lineRule="auto"/>
        <w:contextualSpacing/>
        <w:jc w:val="both"/>
        <w:rPr>
          <w:i/>
          <w:iCs/>
          <w:color w:val="FF0000"/>
          <w:sz w:val="22"/>
          <w:szCs w:val="22"/>
        </w:rPr>
      </w:pPr>
      <w:r w:rsidRPr="00E66F78">
        <w:rPr>
          <w:sz w:val="22"/>
          <w:szCs w:val="22"/>
        </w:rPr>
        <w:t>T</w:t>
      </w:r>
      <w:r w:rsidRPr="00A55D58">
        <w:rPr>
          <w:sz w:val="22"/>
          <w:szCs w:val="22"/>
        </w:rPr>
        <w:t xml:space="preserve">ermin </w:t>
      </w:r>
      <w:r w:rsidR="00597893" w:rsidRPr="00A55D58">
        <w:rPr>
          <w:sz w:val="22"/>
          <w:szCs w:val="22"/>
        </w:rPr>
        <w:t>realizacji</w:t>
      </w:r>
      <w:r w:rsidRPr="00A55D58">
        <w:rPr>
          <w:sz w:val="22"/>
          <w:szCs w:val="22"/>
        </w:rPr>
        <w:t xml:space="preserve"> Umowy </w:t>
      </w:r>
      <w:r w:rsidRPr="00E66F78">
        <w:rPr>
          <w:sz w:val="22"/>
          <w:szCs w:val="22"/>
        </w:rPr>
        <w:t>wynosi</w:t>
      </w:r>
      <w:r w:rsidR="00A55D58">
        <w:rPr>
          <w:sz w:val="22"/>
          <w:szCs w:val="22"/>
        </w:rPr>
        <w:t>:</w:t>
      </w:r>
      <w:r w:rsidRPr="00E66F78">
        <w:rPr>
          <w:sz w:val="22"/>
          <w:szCs w:val="22"/>
        </w:rPr>
        <w:t xml:space="preserve"> </w:t>
      </w:r>
      <w:r w:rsidR="00A55D58" w:rsidRPr="00C13F21">
        <w:rPr>
          <w:b/>
          <w:bCs/>
          <w:sz w:val="22"/>
          <w:szCs w:val="22"/>
        </w:rPr>
        <w:t>do 6 miesięcy</w:t>
      </w:r>
      <w:r w:rsidR="00A55D58" w:rsidRPr="00A55D58">
        <w:rPr>
          <w:sz w:val="22"/>
          <w:szCs w:val="22"/>
        </w:rPr>
        <w:t xml:space="preserve"> od daty zawarcia umowy</w:t>
      </w:r>
      <w:r w:rsidR="00001E45">
        <w:rPr>
          <w:sz w:val="22"/>
          <w:szCs w:val="22"/>
        </w:rPr>
        <w:t>.</w:t>
      </w:r>
    </w:p>
    <w:p w14:paraId="36F4397B" w14:textId="77777777" w:rsidR="000C23F8" w:rsidRDefault="000C23F8" w:rsidP="000C23F8">
      <w:pPr>
        <w:pStyle w:val="Nagwek2"/>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204150230"/>
      <w:bookmarkEnd w:id="137"/>
      <w:bookmarkEnd w:id="150"/>
      <w:r>
        <w:t>§ 6. Gwarancja i postępowanie reklamacyjne</w:t>
      </w:r>
      <w:bookmarkEnd w:id="157"/>
      <w:bookmarkEnd w:id="158"/>
      <w:bookmarkEnd w:id="159"/>
      <w:bookmarkEnd w:id="160"/>
      <w:bookmarkEnd w:id="161"/>
      <w:bookmarkEnd w:id="162"/>
      <w:bookmarkEnd w:id="163"/>
    </w:p>
    <w:p w14:paraId="4244BF7C" w14:textId="4BEEABB6" w:rsidR="00C30D61" w:rsidRPr="00F8529D" w:rsidRDefault="000C23F8" w:rsidP="00633230">
      <w:pPr>
        <w:numPr>
          <w:ilvl w:val="0"/>
          <w:numId w:val="63"/>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BF5536" w:rsidRPr="0062785A">
        <w:rPr>
          <w:b/>
          <w:bCs/>
          <w:sz w:val="22"/>
          <w:szCs w:val="22"/>
        </w:rPr>
        <w:t xml:space="preserve">minimum </w:t>
      </w:r>
      <w:r w:rsidR="00A55D58" w:rsidRPr="0062785A">
        <w:rPr>
          <w:b/>
          <w:bCs/>
          <w:sz w:val="22"/>
          <w:szCs w:val="22"/>
        </w:rPr>
        <w:t>24</w:t>
      </w:r>
      <w:r w:rsidRPr="0062785A">
        <w:rPr>
          <w:b/>
          <w:bCs/>
          <w:sz w:val="22"/>
          <w:szCs w:val="22"/>
        </w:rPr>
        <w:t xml:space="preserve"> miesi</w:t>
      </w:r>
      <w:r w:rsidR="00A55D58" w:rsidRPr="0062785A">
        <w:rPr>
          <w:b/>
          <w:bCs/>
          <w:sz w:val="22"/>
          <w:szCs w:val="22"/>
        </w:rPr>
        <w:t>ące</w:t>
      </w:r>
      <w:r w:rsidRPr="00F8529D">
        <w:rPr>
          <w:sz w:val="22"/>
          <w:szCs w:val="22"/>
        </w:rPr>
        <w:t xml:space="preserve">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749D7E0B" w:rsidR="000C23F8" w:rsidRPr="00F8529D" w:rsidRDefault="00A55D58" w:rsidP="00A55D58">
      <w:pPr>
        <w:ind w:left="426"/>
        <w:jc w:val="both"/>
        <w:rPr>
          <w:b/>
          <w:bCs/>
          <w:sz w:val="22"/>
          <w:szCs w:val="22"/>
        </w:rPr>
      </w:pPr>
      <w:r>
        <w:rPr>
          <w:sz w:val="22"/>
          <w:szCs w:val="22"/>
        </w:rPr>
        <w:t>(</w:t>
      </w:r>
      <w:r w:rsidR="000C23F8" w:rsidRPr="00F8529D">
        <w:rPr>
          <w:sz w:val="22"/>
          <w:szCs w:val="22"/>
        </w:rPr>
        <w:t xml:space="preserve">W przypadku gdy producent dla zastosowanego wyrobu udziela dłuższego okresu gwarancji – obowiązuje gwarancja </w:t>
      </w:r>
      <w:r w:rsidR="00E42A3A" w:rsidRPr="00F8529D">
        <w:rPr>
          <w:sz w:val="22"/>
          <w:szCs w:val="22"/>
        </w:rPr>
        <w:t>p</w:t>
      </w:r>
      <w:r w:rsidR="000C23F8" w:rsidRPr="00F8529D">
        <w:rPr>
          <w:sz w:val="22"/>
          <w:szCs w:val="22"/>
        </w:rPr>
        <w:t>roducenta</w:t>
      </w:r>
      <w:r>
        <w:rPr>
          <w:sz w:val="22"/>
          <w:szCs w:val="22"/>
        </w:rPr>
        <w:t>)</w:t>
      </w:r>
    </w:p>
    <w:p w14:paraId="0565C0C4" w14:textId="77777777" w:rsidR="00A55D58" w:rsidRPr="00491A75" w:rsidRDefault="00A55D58" w:rsidP="00A55D58">
      <w:pPr>
        <w:numPr>
          <w:ilvl w:val="0"/>
          <w:numId w:val="63"/>
        </w:numPr>
        <w:tabs>
          <w:tab w:val="clear" w:pos="426"/>
        </w:tabs>
        <w:ind w:hanging="426"/>
        <w:jc w:val="both"/>
        <w:rPr>
          <w:sz w:val="22"/>
          <w:szCs w:val="22"/>
        </w:rPr>
      </w:pPr>
      <w:bookmarkStart w:id="164" w:name="_Toc64016204"/>
      <w:bookmarkStart w:id="165" w:name="_Toc106095866"/>
      <w:bookmarkStart w:id="166" w:name="_Toc106096306"/>
      <w:bookmarkStart w:id="167" w:name="_Toc106096410"/>
      <w:bookmarkStart w:id="168" w:name="_Toc204150231"/>
      <w:r w:rsidRPr="00491A75">
        <w:rPr>
          <w:sz w:val="22"/>
          <w:szCs w:val="22"/>
        </w:rPr>
        <w:t xml:space="preserve">Wykonawca zapewnia dostępność gwarancyjnych usług serwisowych przez 24-godz. na dobę, we wszystkie dni tygodnia, łącznie z zapewnieniem pełnego asortymentu części zamiennych, wraz z pokryciem kosztów dojazdu i transportu części do KWK Bolesław Śmiały. </w:t>
      </w:r>
    </w:p>
    <w:p w14:paraId="2BA0DF91"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Zgłoszenie się serwisu gwarancyjnego w siedzibie Zamawiającego, celem dokonania naprawy, nastąpi w czasie możliwie najkrótszym, jednak nie dłuższym niż 12 godzin od chwili telefonicznego powiadomienia Wykonawcy przez uprawnione osoby Zamawiającego, potwierdzonego faksem/e-mailem, chyba, że Strony ustalą wspólnie inny termin stosownie do zaistniałych okoliczności.</w:t>
      </w:r>
    </w:p>
    <w:p w14:paraId="55AD98A3"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 przypadku, gdy nie będzie konieczna wymiana części, usterki będą usunięte do max. 24 godzin, licząc od momentu powiadomienia telefonicznego lub przesłania informacji faksem. W pozostałych przypadkach, zgłoszone usterki zostaną usunięte w okresie nieprzekraczającym 7 dni (dnia zgłoszenia nie zalicza się do okresu usunięcia usterki) od daty ich pisemnego zgłoszenia faksem na adres Wykonawcy, chyba, że Strony ustalą wspólnie inny termin stosownie do zaistniałych okoliczności.</w:t>
      </w:r>
    </w:p>
    <w:p w14:paraId="7FC592AE"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Wykonawca gwarantuje, że przedmiot zamówienia:</w:t>
      </w:r>
    </w:p>
    <w:p w14:paraId="59992BE0" w14:textId="77777777" w:rsidR="00A55D58" w:rsidRPr="00491A75" w:rsidRDefault="00A55D58" w:rsidP="00A55D58">
      <w:pPr>
        <w:numPr>
          <w:ilvl w:val="0"/>
          <w:numId w:val="64"/>
        </w:numPr>
        <w:tabs>
          <w:tab w:val="left" w:pos="851"/>
        </w:tabs>
        <w:spacing w:after="40"/>
        <w:ind w:left="851" w:hanging="425"/>
        <w:jc w:val="both"/>
        <w:rPr>
          <w:sz w:val="22"/>
          <w:szCs w:val="22"/>
        </w:rPr>
      </w:pPr>
      <w:r w:rsidRPr="00491A75">
        <w:rPr>
          <w:sz w:val="22"/>
          <w:szCs w:val="22"/>
        </w:rPr>
        <w:lastRenderedPageBreak/>
        <w:t>jest zgodny z wszelkimi ustalonymi specyfikacjami, wymaganiami i należycie spełni wymagania określone przez Zamawiającego,</w:t>
      </w:r>
    </w:p>
    <w:p w14:paraId="64350438" w14:textId="77777777" w:rsidR="00A55D58" w:rsidRPr="00491A75" w:rsidRDefault="00A55D58" w:rsidP="00A55D58">
      <w:pPr>
        <w:numPr>
          <w:ilvl w:val="0"/>
          <w:numId w:val="64"/>
        </w:numPr>
        <w:tabs>
          <w:tab w:val="left" w:pos="851"/>
        </w:tabs>
        <w:spacing w:after="40"/>
        <w:ind w:left="426" w:firstLine="0"/>
        <w:jc w:val="both"/>
        <w:rPr>
          <w:sz w:val="22"/>
          <w:szCs w:val="22"/>
        </w:rPr>
      </w:pPr>
      <w:r w:rsidRPr="00491A75">
        <w:rPr>
          <w:sz w:val="22"/>
          <w:szCs w:val="22"/>
        </w:rPr>
        <w:t xml:space="preserve">jest przydatny do konkretnych celów planowanych przez Zamawiającego, </w:t>
      </w:r>
    </w:p>
    <w:p w14:paraId="60EFBBFF" w14:textId="77777777" w:rsidR="00A55D58" w:rsidRPr="00491A75" w:rsidRDefault="00A55D58" w:rsidP="00A55D58">
      <w:pPr>
        <w:numPr>
          <w:ilvl w:val="0"/>
          <w:numId w:val="64"/>
        </w:numPr>
        <w:tabs>
          <w:tab w:val="left" w:pos="851"/>
        </w:tabs>
        <w:spacing w:after="40"/>
        <w:ind w:left="851" w:hanging="425"/>
        <w:jc w:val="both"/>
        <w:rPr>
          <w:sz w:val="22"/>
          <w:szCs w:val="22"/>
        </w:rPr>
      </w:pPr>
      <w:r w:rsidRPr="00491A75">
        <w:rPr>
          <w:sz w:val="22"/>
          <w:szCs w:val="22"/>
        </w:rPr>
        <w:t xml:space="preserve">jest zgodny z obowiązującymi w Rzeczpospolitej Polskiej przepisami prawnymi, normami i wymaganiami organów państwowych. </w:t>
      </w:r>
    </w:p>
    <w:p w14:paraId="680C15CD"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Przyjęcie lub odbiór przedmiotu zamówienia w żadnym przypadku nie zwalnia Wykonawcy od odpowiedzialności za wady lub inne uchybienia w spełnieniu wymagań określonych przez Zamawiającego.</w:t>
      </w:r>
    </w:p>
    <w:p w14:paraId="32AD5674"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3EDA7915"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Gwarancja obejmuje również stwierdzone w okresie gwarancyjnym skutki wynikłe z błędów projektowych.</w:t>
      </w:r>
    </w:p>
    <w:p w14:paraId="5E63E568"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Wykonawca nie może warunkować udzielenia gwarancji od konieczności wykonywania przez siebie, autoryzowanych przez niego jednostek lub producenta urządzeń płatnych kontroli i przeglądów w okresie gwarancyjnym. Jeżeli takie kontrole i przeglądy będą wymagane - muszą być wykonywane nieodpłatnie.</w:t>
      </w:r>
    </w:p>
    <w:p w14:paraId="3964AB43" w14:textId="77777777" w:rsidR="00A55D58" w:rsidRDefault="00A55D58" w:rsidP="00A55D58">
      <w:pPr>
        <w:numPr>
          <w:ilvl w:val="0"/>
          <w:numId w:val="63"/>
        </w:numPr>
        <w:tabs>
          <w:tab w:val="clear" w:pos="426"/>
        </w:tabs>
        <w:ind w:hanging="426"/>
        <w:jc w:val="both"/>
        <w:rPr>
          <w:sz w:val="22"/>
          <w:szCs w:val="22"/>
        </w:rPr>
      </w:pPr>
      <w:r w:rsidRPr="00903D70">
        <w:rPr>
          <w:sz w:val="22"/>
          <w:szCs w:val="22"/>
        </w:rPr>
        <w:t xml:space="preserve">Wykonawca gwarantuje dostępność części zamiennych do zastosowanych urządzeń przez okres min. </w:t>
      </w:r>
      <w:r>
        <w:rPr>
          <w:sz w:val="22"/>
          <w:szCs w:val="22"/>
        </w:rPr>
        <w:t>5</w:t>
      </w:r>
      <w:r w:rsidRPr="00903D70">
        <w:rPr>
          <w:sz w:val="22"/>
          <w:szCs w:val="22"/>
        </w:rPr>
        <w:t xml:space="preserve"> lat od daty odbioru końcowego</w:t>
      </w:r>
      <w:r>
        <w:rPr>
          <w:sz w:val="22"/>
          <w:szCs w:val="22"/>
        </w:rPr>
        <w:t>.</w:t>
      </w:r>
    </w:p>
    <w:p w14:paraId="660AF311" w14:textId="34885725" w:rsidR="00A55D58" w:rsidRPr="00491A75" w:rsidRDefault="00A55D58" w:rsidP="00A55D58">
      <w:pPr>
        <w:numPr>
          <w:ilvl w:val="0"/>
          <w:numId w:val="63"/>
        </w:numPr>
        <w:tabs>
          <w:tab w:val="clear" w:pos="426"/>
        </w:tabs>
        <w:ind w:hanging="426"/>
        <w:jc w:val="both"/>
        <w:rPr>
          <w:sz w:val="22"/>
          <w:szCs w:val="22"/>
        </w:rPr>
      </w:pPr>
      <w:r w:rsidRPr="00491A75">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4D1BC930"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 xml:space="preserve">W przypadku rozbieżności stanowisk, co do uznania reklamacji, Zamawiający może zlecić wykonanie badań niezależnemu ekspertowi wskazanemu przez Zamawiającego. </w:t>
      </w:r>
    </w:p>
    <w:p w14:paraId="3E021380"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 przypadku uzyskania wyników badań potwierdzających wady przedmiotu zamówienia koszty badań ponosi Wykonawca. Wysokość kosztów badań określi każdorazowo niezależny ekspert.</w:t>
      </w:r>
    </w:p>
    <w:p w14:paraId="70B2DFE7"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Wymieniony w ramach gwarancji przedmiot zamówienia winien zostać objęty nową gwarancją na zasadach określonych w umowie.</w:t>
      </w:r>
    </w:p>
    <w:p w14:paraId="194488EC"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Gwarancja nie wyłącza uprawnień Zamawiającego z tytułu rękojmi za wady fizyczne lub prawne przedmiotu zamówienia.</w:t>
      </w:r>
    </w:p>
    <w:p w14:paraId="75457DB4"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5F45689"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Na czas wykonywania napraw gwarancyjnych poza siedzibą Zamawiającego, Wykonawca dostarczy sprzęt zamienny.</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64"/>
      <w:bookmarkEnd w:id="165"/>
      <w:bookmarkEnd w:id="166"/>
      <w:bookmarkEnd w:id="167"/>
      <w:bookmarkEnd w:id="168"/>
    </w:p>
    <w:p w14:paraId="2954B557" w14:textId="77777777" w:rsidR="000C23F8" w:rsidRPr="00DA017B" w:rsidRDefault="000C23F8" w:rsidP="000C23F8">
      <w:pPr>
        <w:spacing w:line="259" w:lineRule="auto"/>
        <w:ind w:left="357"/>
        <w:jc w:val="both"/>
        <w:rPr>
          <w:sz w:val="10"/>
          <w:szCs w:val="10"/>
        </w:rPr>
      </w:pPr>
      <w:bookmarkStart w:id="169" w:name="_Hlk67826176"/>
    </w:p>
    <w:p w14:paraId="31BDA678" w14:textId="77777777" w:rsidR="000C23F8" w:rsidRPr="00F8529D" w:rsidRDefault="000C23F8" w:rsidP="00633230">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33230">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70" w:name="_Toc106095867"/>
      <w:bookmarkStart w:id="171" w:name="_Toc106096307"/>
      <w:bookmarkStart w:id="172" w:name="_Toc106096411"/>
      <w:bookmarkStart w:id="173" w:name="_Toc204150232"/>
      <w:bookmarkEnd w:id="169"/>
      <w:r w:rsidRPr="00C30D61">
        <w:t>§ 8. Zabezpieczenie należytego wykonania Umowy</w:t>
      </w:r>
      <w:bookmarkEnd w:id="170"/>
      <w:bookmarkEnd w:id="171"/>
      <w:bookmarkEnd w:id="172"/>
      <w:bookmarkEnd w:id="173"/>
      <w:r w:rsidRPr="00C30D61">
        <w:t xml:space="preserve">  </w:t>
      </w:r>
    </w:p>
    <w:p w14:paraId="1D80C646" w14:textId="3507F406" w:rsidR="000C23F8" w:rsidRPr="00B86594" w:rsidRDefault="00B86594" w:rsidP="000C23F8">
      <w:pPr>
        <w:spacing w:line="259" w:lineRule="auto"/>
        <w:ind w:left="357"/>
        <w:jc w:val="both"/>
        <w:rPr>
          <w:sz w:val="22"/>
          <w:szCs w:val="22"/>
        </w:rPr>
      </w:pPr>
      <w:bookmarkStart w:id="174" w:name="_Hlk106709629"/>
      <w:r>
        <w:rPr>
          <w:sz w:val="22"/>
          <w:szCs w:val="22"/>
        </w:rPr>
        <w:t>N</w:t>
      </w:r>
      <w:r w:rsidR="000C23F8" w:rsidRPr="00B86594">
        <w:rPr>
          <w:sz w:val="22"/>
          <w:szCs w:val="22"/>
        </w:rPr>
        <w:t>ie dotyczy</w:t>
      </w:r>
      <w:bookmarkEnd w:id="174"/>
    </w:p>
    <w:p w14:paraId="158F2C29" w14:textId="77777777" w:rsidR="00D718B4" w:rsidRDefault="00D718B4">
      <w:pPr>
        <w:spacing w:after="160" w:line="259" w:lineRule="auto"/>
        <w:rPr>
          <w:rFonts w:eastAsiaTheme="majorEastAsia"/>
          <w:b/>
          <w:bCs/>
          <w:sz w:val="24"/>
          <w:szCs w:val="24"/>
        </w:rPr>
      </w:pPr>
      <w:bookmarkStart w:id="175" w:name="_Toc64016205"/>
      <w:bookmarkStart w:id="176" w:name="_Toc106095868"/>
      <w:bookmarkStart w:id="177" w:name="_Toc106096308"/>
      <w:bookmarkStart w:id="178" w:name="_Toc106096412"/>
      <w:bookmarkStart w:id="179" w:name="_Toc204150233"/>
      <w:r>
        <w:br w:type="page"/>
      </w:r>
    </w:p>
    <w:p w14:paraId="5C6120CB" w14:textId="44052CA9" w:rsidR="000C23F8" w:rsidRPr="00DF1FE2" w:rsidRDefault="000C23F8" w:rsidP="000C23F8">
      <w:pPr>
        <w:pStyle w:val="Nagwek2"/>
      </w:pPr>
      <w:r w:rsidRPr="00DF1FE2">
        <w:lastRenderedPageBreak/>
        <w:t>§ 9. Wymagania dotyczące zatrudnienia</w:t>
      </w:r>
      <w:bookmarkEnd w:id="175"/>
      <w:r>
        <w:t xml:space="preserve"> </w:t>
      </w:r>
      <w:bookmarkEnd w:id="176"/>
      <w:bookmarkEnd w:id="177"/>
      <w:bookmarkEnd w:id="178"/>
      <w:bookmarkEnd w:id="179"/>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0F2746A8" w14:textId="77777777" w:rsidR="00C95AC0" w:rsidRPr="00F8529D" w:rsidRDefault="00C95AC0" w:rsidP="00633230">
      <w:pPr>
        <w:numPr>
          <w:ilvl w:val="0"/>
          <w:numId w:val="4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2622E5BF" w14:textId="77777777" w:rsidR="000C23F8" w:rsidRPr="00001E45" w:rsidRDefault="000C23F8" w:rsidP="00633230">
      <w:pPr>
        <w:numPr>
          <w:ilvl w:val="0"/>
          <w:numId w:val="46"/>
        </w:numPr>
        <w:spacing w:line="259" w:lineRule="auto"/>
        <w:ind w:left="363" w:hanging="357"/>
        <w:jc w:val="both"/>
        <w:rPr>
          <w:sz w:val="22"/>
          <w:szCs w:val="22"/>
        </w:rPr>
      </w:pPr>
      <w:r w:rsidRPr="00001E45">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3" w:name="_Toc64016206"/>
      <w:bookmarkStart w:id="184" w:name="_Toc106095869"/>
      <w:bookmarkStart w:id="185" w:name="_Toc106096309"/>
      <w:bookmarkStart w:id="186" w:name="_Toc106096413"/>
      <w:bookmarkStart w:id="187" w:name="_Toc204150234"/>
      <w:bookmarkStart w:id="188" w:name="_Hlk147301573"/>
      <w:bookmarkEnd w:id="180"/>
      <w:r w:rsidRPr="00F8529D">
        <w:t>§ 10. Podwykonawstwo</w:t>
      </w:r>
      <w:bookmarkEnd w:id="183"/>
      <w:bookmarkEnd w:id="184"/>
      <w:bookmarkEnd w:id="185"/>
      <w:bookmarkEnd w:id="186"/>
      <w:bookmarkEnd w:id="187"/>
    </w:p>
    <w:p w14:paraId="64F55AD4" w14:textId="3A2374FD" w:rsidR="00430097" w:rsidRPr="00F8529D" w:rsidRDefault="00430097" w:rsidP="00633230">
      <w:pPr>
        <w:numPr>
          <w:ilvl w:val="0"/>
          <w:numId w:val="60"/>
        </w:numPr>
        <w:ind w:left="284" w:hanging="284"/>
        <w:jc w:val="both"/>
        <w:rPr>
          <w:sz w:val="22"/>
          <w:szCs w:val="22"/>
        </w:rPr>
      </w:pPr>
      <w:bookmarkStart w:id="189" w:name="_Hlk68846287"/>
      <w:bookmarkEnd w:id="18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33230">
      <w:pPr>
        <w:numPr>
          <w:ilvl w:val="0"/>
          <w:numId w:val="6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33230">
      <w:pPr>
        <w:numPr>
          <w:ilvl w:val="0"/>
          <w:numId w:val="6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33230">
      <w:pPr>
        <w:numPr>
          <w:ilvl w:val="0"/>
          <w:numId w:val="6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33230">
      <w:pPr>
        <w:numPr>
          <w:ilvl w:val="0"/>
          <w:numId w:val="6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nazwę podwykonawcy,</w:t>
      </w:r>
    </w:p>
    <w:p w14:paraId="551745E3"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33230">
      <w:pPr>
        <w:numPr>
          <w:ilvl w:val="0"/>
          <w:numId w:val="6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33230">
      <w:pPr>
        <w:numPr>
          <w:ilvl w:val="0"/>
          <w:numId w:val="6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33230">
      <w:pPr>
        <w:numPr>
          <w:ilvl w:val="0"/>
          <w:numId w:val="6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33230">
      <w:pPr>
        <w:numPr>
          <w:ilvl w:val="0"/>
          <w:numId w:val="6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33230">
      <w:pPr>
        <w:numPr>
          <w:ilvl w:val="1"/>
          <w:numId w:val="6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33230">
      <w:pPr>
        <w:numPr>
          <w:ilvl w:val="1"/>
          <w:numId w:val="6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33230">
      <w:pPr>
        <w:numPr>
          <w:ilvl w:val="1"/>
          <w:numId w:val="6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33230">
      <w:pPr>
        <w:numPr>
          <w:ilvl w:val="1"/>
          <w:numId w:val="6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33230">
      <w:pPr>
        <w:numPr>
          <w:ilvl w:val="0"/>
          <w:numId w:val="6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33230">
      <w:pPr>
        <w:numPr>
          <w:ilvl w:val="0"/>
          <w:numId w:val="60"/>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0" w:name="_Hlk144463822"/>
      <w:r w:rsidRPr="00F8529D">
        <w:rPr>
          <w:sz w:val="22"/>
          <w:szCs w:val="22"/>
        </w:rPr>
        <w:t>warunków udziału w postępowaniu</w:t>
      </w:r>
      <w:bookmarkEnd w:id="19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33230">
      <w:pPr>
        <w:numPr>
          <w:ilvl w:val="0"/>
          <w:numId w:val="6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1" w:name="_Hlk146783179"/>
      <w:r w:rsidRPr="00F8529D">
        <w:rPr>
          <w:sz w:val="22"/>
          <w:szCs w:val="22"/>
        </w:rPr>
        <w:t>Powierzenie wykonania części Umowy przez Podwykonawcę dalszemu podwykonawcy wymaga dodatkowo uprzedniej pisemnej zgody Wykonawcy na taką czynność.</w:t>
      </w:r>
    </w:p>
    <w:bookmarkEnd w:id="191"/>
    <w:p w14:paraId="7C221DDD" w14:textId="77777777" w:rsidR="00430097" w:rsidRPr="00F8529D" w:rsidRDefault="00430097" w:rsidP="00633230">
      <w:pPr>
        <w:numPr>
          <w:ilvl w:val="0"/>
          <w:numId w:val="6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33230">
      <w:pPr>
        <w:numPr>
          <w:ilvl w:val="0"/>
          <w:numId w:val="60"/>
        </w:numPr>
        <w:spacing w:line="259" w:lineRule="auto"/>
        <w:ind w:left="360"/>
        <w:jc w:val="both"/>
        <w:rPr>
          <w:sz w:val="22"/>
          <w:szCs w:val="22"/>
        </w:rPr>
      </w:pPr>
      <w:bookmarkStart w:id="19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BF0BEE2" w14:textId="77777777" w:rsidR="00430097" w:rsidRPr="00F8529D" w:rsidRDefault="00430097" w:rsidP="00633230">
      <w:pPr>
        <w:numPr>
          <w:ilvl w:val="0"/>
          <w:numId w:val="6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3" w:name="_Toc64016207"/>
      <w:bookmarkStart w:id="194" w:name="_Toc106095870"/>
      <w:bookmarkStart w:id="195" w:name="_Toc106096310"/>
      <w:bookmarkStart w:id="196" w:name="_Toc106096414"/>
      <w:bookmarkStart w:id="197" w:name="_Toc204150235"/>
      <w:bookmarkStart w:id="198" w:name="_Hlk67826260"/>
      <w:r w:rsidRPr="00F8529D">
        <w:t>§ 11. Nadzór i koordynacja</w:t>
      </w:r>
      <w:bookmarkEnd w:id="193"/>
      <w:bookmarkEnd w:id="194"/>
      <w:bookmarkEnd w:id="195"/>
      <w:bookmarkEnd w:id="196"/>
      <w:bookmarkEnd w:id="197"/>
    </w:p>
    <w:p w14:paraId="6F855A53" w14:textId="352A83A3" w:rsidR="000C23F8" w:rsidRPr="00F8529D" w:rsidRDefault="000C23F8" w:rsidP="00633230">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33230">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33230">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3230">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9" w:name="_Toc64016208"/>
      <w:bookmarkStart w:id="200" w:name="_Toc106095871"/>
      <w:bookmarkStart w:id="201" w:name="_Toc106096311"/>
      <w:bookmarkStart w:id="202" w:name="_Toc106096415"/>
      <w:bookmarkStart w:id="203" w:name="_Toc204150236"/>
      <w:bookmarkStart w:id="204" w:name="_Hlk105672888"/>
      <w:r w:rsidRPr="00F8529D">
        <w:t>§ 12. Badania kontrolne (Audyt)</w:t>
      </w:r>
      <w:bookmarkEnd w:id="199"/>
      <w:bookmarkEnd w:id="200"/>
      <w:bookmarkEnd w:id="201"/>
      <w:bookmarkEnd w:id="202"/>
      <w:bookmarkEnd w:id="203"/>
    </w:p>
    <w:p w14:paraId="4D5C0A00" w14:textId="7777777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3230">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3230">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323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323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3230">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3230">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5" w:name="_Hlk148344040"/>
      <w:r w:rsidR="00382754" w:rsidRPr="00F8529D">
        <w:rPr>
          <w:sz w:val="22"/>
          <w:szCs w:val="22"/>
        </w:rPr>
        <w:t>, z zastrzeżeniem ust. 4 poniżej.</w:t>
      </w:r>
    </w:p>
    <w:p w14:paraId="2B9A925A" w14:textId="5B68C2CA" w:rsidR="006322B0" w:rsidRPr="00F8529D" w:rsidRDefault="006322B0" w:rsidP="00633230">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5"/>
    <w:p w14:paraId="77A9EE64" w14:textId="17E256CE"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6" w:name="_Hlk146783280"/>
      <w:r w:rsidR="00A326D5" w:rsidRPr="00F8529D">
        <w:rPr>
          <w:sz w:val="22"/>
          <w:szCs w:val="22"/>
        </w:rPr>
        <w:t>są następujące</w:t>
      </w:r>
      <w:r w:rsidRPr="00F8529D">
        <w:rPr>
          <w:sz w:val="22"/>
          <w:szCs w:val="22"/>
        </w:rPr>
        <w:t>:</w:t>
      </w:r>
      <w:bookmarkEnd w:id="206"/>
    </w:p>
    <w:p w14:paraId="4D2B620C" w14:textId="77777777" w:rsidR="000C23F8" w:rsidRPr="00F8529D" w:rsidRDefault="000C23F8" w:rsidP="00633230">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3230">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3230">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3230">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3230">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3230">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3230">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3230">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3230">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33230">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33230">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3230">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3230">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3230">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7" w:name="_Hlk146783344"/>
      <w:r w:rsidR="004D5DFE" w:rsidRPr="00F8529D">
        <w:rPr>
          <w:sz w:val="22"/>
          <w:szCs w:val="22"/>
        </w:rPr>
        <w:t>na zasadach określonych w § 14 ust. 4 Umowy</w:t>
      </w:r>
      <w:r w:rsidRPr="00F8529D">
        <w:rPr>
          <w:sz w:val="22"/>
          <w:szCs w:val="22"/>
        </w:rPr>
        <w:t>.</w:t>
      </w:r>
      <w:bookmarkEnd w:id="207"/>
    </w:p>
    <w:p w14:paraId="114D874C" w14:textId="77777777" w:rsidR="000C23F8" w:rsidRPr="000E4913" w:rsidRDefault="000C23F8" w:rsidP="000C23F8">
      <w:pPr>
        <w:pStyle w:val="Nagwek2"/>
      </w:pPr>
      <w:bookmarkStart w:id="208" w:name="_Toc64016209"/>
      <w:bookmarkStart w:id="209" w:name="_Toc106095872"/>
      <w:bookmarkStart w:id="210" w:name="_Toc106096312"/>
      <w:bookmarkStart w:id="211" w:name="_Toc106096416"/>
      <w:bookmarkStart w:id="212" w:name="_Toc204150237"/>
      <w:bookmarkStart w:id="213" w:name="_Hlk156823361"/>
      <w:bookmarkStart w:id="214" w:name="_Hlk155701067"/>
      <w:bookmarkEnd w:id="198"/>
      <w:bookmarkEnd w:id="204"/>
      <w:r w:rsidRPr="000E4913">
        <w:t>§ 1</w:t>
      </w:r>
      <w:r>
        <w:t>3</w:t>
      </w:r>
      <w:r w:rsidRPr="000E4913">
        <w:t>. Kary umowne i odpowiedzialność</w:t>
      </w:r>
      <w:bookmarkEnd w:id="208"/>
      <w:bookmarkEnd w:id="209"/>
      <w:bookmarkEnd w:id="210"/>
      <w:bookmarkEnd w:id="211"/>
      <w:bookmarkEnd w:id="212"/>
      <w:r w:rsidRPr="000E4913">
        <w:t xml:space="preserve"> </w:t>
      </w:r>
    </w:p>
    <w:bookmarkEnd w:id="213"/>
    <w:p w14:paraId="5618D0DE" w14:textId="4368CE79" w:rsidR="00A76426" w:rsidRPr="00100353" w:rsidRDefault="00A76426" w:rsidP="00914CCD">
      <w:pPr>
        <w:spacing w:line="276" w:lineRule="auto"/>
        <w:jc w:val="both"/>
        <w:rPr>
          <w:i/>
          <w:iCs/>
          <w:color w:val="2F5496" w:themeColor="accent1" w:themeShade="BF"/>
          <w:sz w:val="8"/>
          <w:szCs w:val="8"/>
        </w:rPr>
      </w:pPr>
    </w:p>
    <w:bookmarkEnd w:id="214"/>
    <w:p w14:paraId="664C1B0A" w14:textId="5A7E0FE5" w:rsidR="000C23F8" w:rsidRPr="000E4913" w:rsidRDefault="000C23F8" w:rsidP="00633230">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387506A" w14:textId="77777777" w:rsidR="002A3C6A" w:rsidRPr="00F138F8" w:rsidRDefault="002A3C6A" w:rsidP="00633230">
      <w:pPr>
        <w:pStyle w:val="Akapitzlist"/>
        <w:numPr>
          <w:ilvl w:val="1"/>
          <w:numId w:val="47"/>
        </w:numPr>
        <w:spacing w:line="276" w:lineRule="auto"/>
        <w:ind w:left="720"/>
        <w:jc w:val="both"/>
        <w:rPr>
          <w:i/>
          <w:iCs/>
          <w:color w:val="000000" w:themeColor="text1"/>
          <w:sz w:val="22"/>
          <w:szCs w:val="22"/>
        </w:rPr>
      </w:pPr>
      <w:bookmarkStart w:id="215" w:name="_Hlk67826332"/>
      <w:r w:rsidRPr="002A3C6A">
        <w:rPr>
          <w:color w:val="000000" w:themeColor="text1"/>
          <w:sz w:val="22"/>
          <w:szCs w:val="22"/>
        </w:rPr>
        <w:t xml:space="preserve">za </w:t>
      </w:r>
      <w:r w:rsidRPr="00F138F8">
        <w:rPr>
          <w:color w:val="000000" w:themeColor="text1"/>
          <w:sz w:val="22"/>
          <w:szCs w:val="22"/>
        </w:rPr>
        <w:t>każdy rozpoczęty dzień zwłoki w realizacji przedmiotu Umowy w wysokości:</w:t>
      </w:r>
    </w:p>
    <w:p w14:paraId="4FB501FB" w14:textId="30E0FB51" w:rsidR="002A3C6A" w:rsidRPr="00F138F8" w:rsidRDefault="002A3C6A" w:rsidP="002A3C6A">
      <w:pPr>
        <w:pStyle w:val="Akapitzlist"/>
        <w:numPr>
          <w:ilvl w:val="0"/>
          <w:numId w:val="92"/>
        </w:numPr>
        <w:autoSpaceDE w:val="0"/>
        <w:autoSpaceDN w:val="0"/>
        <w:adjustRightInd w:val="0"/>
        <w:ind w:left="993"/>
        <w:jc w:val="both"/>
        <w:rPr>
          <w:rFonts w:eastAsiaTheme="minorHAnsi"/>
          <w:sz w:val="22"/>
          <w:szCs w:val="22"/>
          <w:lang w:eastAsia="en-US"/>
        </w:rPr>
      </w:pPr>
      <w:r w:rsidRPr="00F138F8">
        <w:rPr>
          <w:rFonts w:eastAsiaTheme="minorHAnsi"/>
          <w:sz w:val="22"/>
          <w:szCs w:val="22"/>
          <w:lang w:eastAsia="en-US"/>
        </w:rPr>
        <w:lastRenderedPageBreak/>
        <w:t>od 1 do 30 dnia - 0,</w:t>
      </w:r>
      <w:r w:rsidR="00ED380D">
        <w:rPr>
          <w:rFonts w:eastAsiaTheme="minorHAnsi"/>
          <w:sz w:val="22"/>
          <w:szCs w:val="22"/>
          <w:lang w:eastAsia="en-US"/>
        </w:rPr>
        <w:t>2</w:t>
      </w:r>
      <w:r w:rsidRPr="00F138F8">
        <w:rPr>
          <w:rFonts w:eastAsiaTheme="minorHAnsi"/>
          <w:sz w:val="22"/>
          <w:szCs w:val="22"/>
          <w:lang w:eastAsia="en-US"/>
        </w:rPr>
        <w:t xml:space="preserve"> % wartości netto Umowy za każdy dzień zwłoki w realizacji przedmiotu umowy</w:t>
      </w:r>
    </w:p>
    <w:p w14:paraId="70F5EFB1" w14:textId="3DB8FA27" w:rsidR="002A3C6A" w:rsidRPr="00F138F8" w:rsidRDefault="002A3C6A" w:rsidP="002A3C6A">
      <w:pPr>
        <w:pStyle w:val="Akapitzlist"/>
        <w:numPr>
          <w:ilvl w:val="0"/>
          <w:numId w:val="92"/>
        </w:numPr>
        <w:autoSpaceDE w:val="0"/>
        <w:autoSpaceDN w:val="0"/>
        <w:adjustRightInd w:val="0"/>
        <w:ind w:left="993"/>
        <w:jc w:val="both"/>
        <w:rPr>
          <w:rFonts w:eastAsiaTheme="minorHAnsi"/>
          <w:sz w:val="22"/>
          <w:szCs w:val="22"/>
          <w:lang w:eastAsia="en-US"/>
        </w:rPr>
      </w:pPr>
      <w:r w:rsidRPr="00F138F8">
        <w:rPr>
          <w:rFonts w:eastAsiaTheme="minorHAnsi"/>
          <w:sz w:val="22"/>
          <w:szCs w:val="22"/>
          <w:lang w:eastAsia="en-US"/>
        </w:rPr>
        <w:t>od 31 dnia - 0,</w:t>
      </w:r>
      <w:r w:rsidR="00ED380D">
        <w:rPr>
          <w:rFonts w:eastAsiaTheme="minorHAnsi"/>
          <w:sz w:val="22"/>
          <w:szCs w:val="22"/>
          <w:lang w:eastAsia="en-US"/>
        </w:rPr>
        <w:t>5</w:t>
      </w:r>
      <w:r w:rsidRPr="00F138F8">
        <w:rPr>
          <w:rFonts w:eastAsiaTheme="minorHAnsi"/>
          <w:sz w:val="22"/>
          <w:szCs w:val="22"/>
          <w:lang w:eastAsia="en-US"/>
        </w:rPr>
        <w:t xml:space="preserve"> % wartości netto Umowy za każdy dzień zwłoki w realizacji przedmiotu umowy</w:t>
      </w:r>
    </w:p>
    <w:p w14:paraId="3DF24470" w14:textId="3A79A963" w:rsidR="000C23F8" w:rsidRPr="00F8529D" w:rsidRDefault="000C23F8" w:rsidP="00633230">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6" w:name="_Hlk146783575"/>
      <w:r w:rsidR="007D221B" w:rsidRPr="00F8529D">
        <w:rPr>
          <w:sz w:val="22"/>
          <w:szCs w:val="22"/>
        </w:rPr>
        <w:t>za każdy stwierdzony przypadek,</w:t>
      </w:r>
    </w:p>
    <w:bookmarkEnd w:id="216"/>
    <w:p w14:paraId="762BC468" w14:textId="01F916F5" w:rsidR="000C23F8" w:rsidRPr="00F8529D" w:rsidRDefault="000C23F8" w:rsidP="00633230">
      <w:pPr>
        <w:numPr>
          <w:ilvl w:val="1"/>
          <w:numId w:val="47"/>
        </w:numPr>
        <w:spacing w:line="259" w:lineRule="auto"/>
        <w:ind w:left="714" w:hanging="357"/>
        <w:jc w:val="both"/>
        <w:rPr>
          <w:sz w:val="22"/>
          <w:szCs w:val="22"/>
        </w:rPr>
      </w:pPr>
      <w:r w:rsidRPr="00F8529D">
        <w:rPr>
          <w:sz w:val="22"/>
          <w:szCs w:val="22"/>
        </w:rPr>
        <w:t>w przypadku dokonania przez pracownika Wykonawcy zaboru mienia Zamawiającego</w:t>
      </w:r>
      <w:r w:rsidR="00A83BFE">
        <w:rPr>
          <w:strike/>
          <w:sz w:val="22"/>
          <w:szCs w:val="22"/>
        </w:rPr>
        <w:t xml:space="preserve"> </w:t>
      </w:r>
      <w:r w:rsidRPr="00F8529D">
        <w:rPr>
          <w:sz w:val="22"/>
          <w:szCs w:val="22"/>
        </w:rPr>
        <w:t>–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BF270CC" w:rsidR="000C23F8" w:rsidRPr="00F8529D" w:rsidRDefault="00D0028C" w:rsidP="00633230">
      <w:pPr>
        <w:numPr>
          <w:ilvl w:val="0"/>
          <w:numId w:val="47"/>
        </w:numPr>
        <w:spacing w:line="259" w:lineRule="auto"/>
        <w:jc w:val="both"/>
        <w:rPr>
          <w:sz w:val="22"/>
          <w:szCs w:val="22"/>
        </w:rPr>
      </w:pPr>
      <w:bookmarkStart w:id="218" w:name="_Hlk144479888"/>
      <w:bookmarkStart w:id="219" w:name="_Hlk146784619"/>
      <w:bookmarkEnd w:id="217"/>
      <w:r w:rsidRPr="00F8529D">
        <w:rPr>
          <w:sz w:val="22"/>
          <w:szCs w:val="22"/>
        </w:rPr>
        <w:t xml:space="preserve">W </w:t>
      </w:r>
      <w:r w:rsidRPr="00A83BFE">
        <w:rPr>
          <w:sz w:val="22"/>
          <w:szCs w:val="22"/>
        </w:rPr>
        <w:t>przypadku</w:t>
      </w:r>
      <w:r w:rsidR="002A3C6A" w:rsidRPr="00A83BFE">
        <w:rPr>
          <w:sz w:val="22"/>
          <w:szCs w:val="22"/>
        </w:rPr>
        <w:t xml:space="preserve"> braku dostawy </w:t>
      </w:r>
      <w:r w:rsidRPr="00A83BFE">
        <w:rPr>
          <w:sz w:val="22"/>
          <w:szCs w:val="22"/>
        </w:rPr>
        <w:t>przedmiotu Umowy w całości w umówionym terminie</w:t>
      </w:r>
      <w:r w:rsidR="00F960BF" w:rsidRPr="00A83BFE">
        <w:rPr>
          <w:sz w:val="22"/>
          <w:szCs w:val="22"/>
        </w:rPr>
        <w:t xml:space="preserve">, </w:t>
      </w:r>
      <w:r w:rsidRPr="00A83BFE">
        <w:rPr>
          <w:sz w:val="22"/>
          <w:szCs w:val="22"/>
        </w:rPr>
        <w:t>Zamawiający uprawniony jest do zlecenia wykonania</w:t>
      </w:r>
      <w:r w:rsidRPr="00F8529D">
        <w:rPr>
          <w:sz w:val="22"/>
          <w:szCs w:val="22"/>
        </w:rPr>
        <w:t xml:space="preserve">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w:t>
      </w:r>
      <w:r w:rsidR="00617E90">
        <w:rPr>
          <w:sz w:val="22"/>
          <w:szCs w:val="22"/>
        </w:rPr>
        <w:t>,</w:t>
      </w:r>
      <w:r w:rsidRPr="00F8529D">
        <w:rPr>
          <w:sz w:val="22"/>
          <w:szCs w:val="22"/>
        </w:rPr>
        <w:t xml:space="preserve"> a wynagrodzeniem obliczonym z zastosowaniem cen</w:t>
      </w:r>
      <w:r w:rsidR="00617E90">
        <w:rPr>
          <w:sz w:val="22"/>
          <w:szCs w:val="22"/>
        </w:rPr>
        <w:t>y</w:t>
      </w:r>
      <w:r w:rsidRPr="00F8529D">
        <w:rPr>
          <w:sz w:val="22"/>
          <w:szCs w:val="22"/>
        </w:rPr>
        <w:t xml:space="preserve"> określon</w:t>
      </w:r>
      <w:r w:rsidR="00617E90">
        <w:rPr>
          <w:sz w:val="22"/>
          <w:szCs w:val="22"/>
        </w:rPr>
        <w:t>ej</w:t>
      </w:r>
      <w:r w:rsidRPr="00F8529D">
        <w:rPr>
          <w:sz w:val="22"/>
          <w:szCs w:val="22"/>
        </w:rPr>
        <w:t xml:space="preserve"> w Umowie.</w:t>
      </w:r>
      <w:bookmarkStart w:id="220" w:name="_Hlk144479920"/>
      <w:bookmarkEnd w:id="218"/>
    </w:p>
    <w:bookmarkEnd w:id="219"/>
    <w:bookmarkEnd w:id="220"/>
    <w:p w14:paraId="753A8E07" w14:textId="77777777" w:rsidR="000C23F8" w:rsidRPr="00F8529D" w:rsidRDefault="000C23F8" w:rsidP="00633230">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33230">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33230">
      <w:pPr>
        <w:numPr>
          <w:ilvl w:val="1"/>
          <w:numId w:val="4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33230">
      <w:pPr>
        <w:numPr>
          <w:ilvl w:val="0"/>
          <w:numId w:val="47"/>
        </w:numPr>
        <w:spacing w:line="259" w:lineRule="auto"/>
        <w:ind w:hanging="357"/>
        <w:jc w:val="both"/>
        <w:rPr>
          <w:sz w:val="22"/>
          <w:szCs w:val="22"/>
        </w:rPr>
      </w:pPr>
      <w:bookmarkStart w:id="22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DA0F19">
      <w:pPr>
        <w:numPr>
          <w:ilvl w:val="1"/>
          <w:numId w:val="47"/>
        </w:numPr>
        <w:spacing w:line="259" w:lineRule="auto"/>
        <w:ind w:left="709"/>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633230">
      <w:pPr>
        <w:numPr>
          <w:ilvl w:val="0"/>
          <w:numId w:val="47"/>
        </w:numPr>
        <w:spacing w:line="259" w:lineRule="auto"/>
        <w:ind w:hanging="357"/>
        <w:jc w:val="both"/>
        <w:rPr>
          <w:sz w:val="22"/>
          <w:szCs w:val="22"/>
        </w:rPr>
      </w:pPr>
      <w:r w:rsidRPr="00F8529D">
        <w:rPr>
          <w:sz w:val="22"/>
          <w:szCs w:val="22"/>
        </w:rPr>
        <w:t xml:space="preserve">Wykonawca może naliczyć Zamawiającemu karę umowną: </w:t>
      </w:r>
    </w:p>
    <w:p w14:paraId="4A5EBD00" w14:textId="4DE2A5F8" w:rsidR="00F66B98" w:rsidRDefault="00F66B98" w:rsidP="004064E6">
      <w:pPr>
        <w:numPr>
          <w:ilvl w:val="1"/>
          <w:numId w:val="47"/>
        </w:numPr>
        <w:spacing w:line="259" w:lineRule="auto"/>
        <w:ind w:left="709"/>
        <w:jc w:val="both"/>
        <w:rPr>
          <w:sz w:val="22"/>
          <w:szCs w:val="22"/>
        </w:rPr>
      </w:pPr>
      <w:bookmarkStart w:id="222" w:name="_Hlk148947447"/>
      <w:r w:rsidRPr="00F8529D">
        <w:rPr>
          <w:sz w:val="22"/>
          <w:szCs w:val="22"/>
        </w:rPr>
        <w:t xml:space="preserve">za odstąpienie od Umowy w całości przez którąkolwiek ze Stron z winy Zamawiającego - </w:t>
      </w:r>
      <w:r w:rsidR="004064E6">
        <w:rPr>
          <w:sz w:val="22"/>
          <w:szCs w:val="22"/>
        </w:rPr>
        <w:br/>
      </w:r>
      <w:r w:rsidRPr="00F8529D">
        <w:rPr>
          <w:sz w:val="22"/>
          <w:szCs w:val="22"/>
        </w:rPr>
        <w:t>w wysokości 20% wartości netto Umowy, o której mowa w § 3 ust. 1.</w:t>
      </w:r>
    </w:p>
    <w:bookmarkEnd w:id="222"/>
    <w:p w14:paraId="2A2CF2DB" w14:textId="0B0609EB" w:rsidR="000C23F8" w:rsidRPr="00F8529D" w:rsidRDefault="004B24AC" w:rsidP="00633230">
      <w:pPr>
        <w:numPr>
          <w:ilvl w:val="0"/>
          <w:numId w:val="4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w:t>
      </w:r>
      <w:r w:rsidR="005C4237" w:rsidRPr="002A3C6A">
        <w:rPr>
          <w:color w:val="000000" w:themeColor="text1"/>
          <w:sz w:val="22"/>
          <w:szCs w:val="22"/>
        </w:rPr>
        <w:t xml:space="preserve">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w:t>
      </w:r>
      <w:r w:rsidR="000C23F8" w:rsidRPr="002A3C6A">
        <w:rPr>
          <w:sz w:val="22"/>
          <w:szCs w:val="22"/>
        </w:rPr>
        <w:t xml:space="preserve">nie przekroczy </w:t>
      </w:r>
      <w:r w:rsidR="00D97FA4" w:rsidRPr="002A3C6A">
        <w:rPr>
          <w:sz w:val="22"/>
          <w:szCs w:val="22"/>
        </w:rPr>
        <w:t>5</w:t>
      </w:r>
      <w:r w:rsidR="00EA698B" w:rsidRPr="002A3C6A">
        <w:rPr>
          <w:sz w:val="22"/>
          <w:szCs w:val="22"/>
        </w:rPr>
        <w:t xml:space="preserve">0% </w:t>
      </w:r>
      <w:r w:rsidR="00A95C13" w:rsidRPr="002A3C6A">
        <w:rPr>
          <w:sz w:val="22"/>
          <w:szCs w:val="22"/>
        </w:rPr>
        <w:t>w</w:t>
      </w:r>
      <w:r w:rsidR="000C23F8" w:rsidRPr="002A3C6A">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xml:space="preserve">, o której mowa </w:t>
      </w:r>
      <w:r w:rsidR="004064E6">
        <w:rPr>
          <w:sz w:val="22"/>
          <w:szCs w:val="22"/>
        </w:rPr>
        <w:br/>
      </w:r>
      <w:r w:rsidR="000C23F8" w:rsidRPr="00F8529D">
        <w:rPr>
          <w:sz w:val="22"/>
          <w:szCs w:val="22"/>
        </w:rPr>
        <w:t>w § 3 ust.1.</w:t>
      </w:r>
    </w:p>
    <w:p w14:paraId="196D7542" w14:textId="77777777" w:rsidR="000C23F8" w:rsidRPr="00F8529D" w:rsidRDefault="000C23F8" w:rsidP="00633230">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33230">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33230">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5"/>
      <w:bookmarkEnd w:id="221"/>
    </w:p>
    <w:p w14:paraId="4E1E67AC" w14:textId="77777777" w:rsidR="000C23F8" w:rsidRPr="00F8529D" w:rsidRDefault="000C23F8" w:rsidP="000C23F8">
      <w:pPr>
        <w:pStyle w:val="Nagwek2"/>
      </w:pPr>
      <w:bookmarkStart w:id="223" w:name="_Toc83291685"/>
      <w:bookmarkStart w:id="224" w:name="_Toc106095873"/>
      <w:bookmarkStart w:id="225" w:name="_Toc106096313"/>
      <w:bookmarkStart w:id="226" w:name="_Toc106096417"/>
      <w:bookmarkStart w:id="227" w:name="_Toc204150238"/>
      <w:r w:rsidRPr="00F8529D">
        <w:lastRenderedPageBreak/>
        <w:t>§ 14. Rozwiązanie, odstąpienie lub wypowiedzenie Umowy</w:t>
      </w:r>
      <w:bookmarkEnd w:id="223"/>
      <w:bookmarkEnd w:id="224"/>
      <w:bookmarkEnd w:id="225"/>
      <w:bookmarkEnd w:id="226"/>
      <w:bookmarkEnd w:id="227"/>
    </w:p>
    <w:p w14:paraId="7F7C0D91" w14:textId="77777777" w:rsidR="000C23F8" w:rsidRPr="00F8529D" w:rsidRDefault="000C23F8" w:rsidP="00633230">
      <w:pPr>
        <w:numPr>
          <w:ilvl w:val="0"/>
          <w:numId w:val="48"/>
        </w:numPr>
        <w:spacing w:line="259" w:lineRule="auto"/>
        <w:ind w:left="357" w:hanging="357"/>
        <w:jc w:val="both"/>
        <w:rPr>
          <w:sz w:val="22"/>
          <w:szCs w:val="22"/>
        </w:rPr>
      </w:pPr>
      <w:bookmarkStart w:id="228" w:name="_Hlk146784907"/>
      <w:r w:rsidRPr="00F8529D">
        <w:rPr>
          <w:sz w:val="22"/>
          <w:szCs w:val="22"/>
        </w:rPr>
        <w:t>Strony mogą rozwiązać Umowę na mocy porozumienia Stron.</w:t>
      </w:r>
    </w:p>
    <w:p w14:paraId="55217CF2" w14:textId="43026A0B" w:rsidR="000C23F8" w:rsidRPr="00F8529D" w:rsidRDefault="000C23F8" w:rsidP="00633230">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9" w:name="_Hlk144467170"/>
      <w:r w:rsidRPr="00F8529D">
        <w:rPr>
          <w:sz w:val="22"/>
          <w:szCs w:val="22"/>
        </w:rPr>
        <w:t xml:space="preserve">w całości </w:t>
      </w:r>
      <w:bookmarkEnd w:id="229"/>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633230">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633230">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33230">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33230">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33230">
      <w:pPr>
        <w:numPr>
          <w:ilvl w:val="2"/>
          <w:numId w:val="48"/>
        </w:numPr>
        <w:spacing w:line="259" w:lineRule="auto"/>
        <w:ind w:hanging="357"/>
        <w:jc w:val="both"/>
        <w:rPr>
          <w:sz w:val="22"/>
          <w:szCs w:val="22"/>
        </w:rPr>
      </w:pPr>
      <w:bookmarkStart w:id="23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0"/>
      <w:r w:rsidRPr="00F8529D">
        <w:rPr>
          <w:sz w:val="22"/>
          <w:szCs w:val="22"/>
        </w:rPr>
        <w:t>,</w:t>
      </w:r>
    </w:p>
    <w:p w14:paraId="50AE23C0" w14:textId="77777777" w:rsidR="000C23F8" w:rsidRPr="00F8529D" w:rsidRDefault="000C23F8" w:rsidP="00633230">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633230">
      <w:pPr>
        <w:numPr>
          <w:ilvl w:val="1"/>
          <w:numId w:val="48"/>
        </w:numPr>
        <w:spacing w:line="259" w:lineRule="auto"/>
        <w:jc w:val="both"/>
        <w:rPr>
          <w:sz w:val="22"/>
          <w:szCs w:val="22"/>
        </w:rPr>
      </w:pPr>
      <w:r w:rsidRPr="00F8529D">
        <w:rPr>
          <w:sz w:val="22"/>
          <w:szCs w:val="22"/>
        </w:rPr>
        <w:t>otwarcia postępowania likwidacyjnego Wykonawcy.</w:t>
      </w:r>
    </w:p>
    <w:p w14:paraId="6506C8E6" w14:textId="1B430DD7" w:rsidR="000C23F8" w:rsidRPr="002A3C6A" w:rsidRDefault="000C23F8" w:rsidP="000C23F8">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2A3C6A">
        <w:rPr>
          <w:color w:val="000000" w:themeColor="text1"/>
          <w:sz w:val="22"/>
          <w:szCs w:val="22"/>
        </w:rPr>
        <w:t xml:space="preserve">– </w:t>
      </w:r>
      <w:r w:rsidR="00A83BFE">
        <w:rPr>
          <w:color w:val="000000" w:themeColor="text1"/>
          <w:sz w:val="22"/>
          <w:szCs w:val="22"/>
        </w:rPr>
        <w:t>3</w:t>
      </w:r>
      <w:r w:rsidRPr="002A3C6A">
        <w:rPr>
          <w:color w:val="000000" w:themeColor="text1"/>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28"/>
    </w:p>
    <w:p w14:paraId="7F8187CD" w14:textId="66849993" w:rsidR="00A603EC" w:rsidRPr="00F8529D" w:rsidRDefault="00A603EC" w:rsidP="00633230">
      <w:pPr>
        <w:numPr>
          <w:ilvl w:val="0"/>
          <w:numId w:val="48"/>
        </w:numPr>
        <w:spacing w:line="256" w:lineRule="auto"/>
        <w:jc w:val="both"/>
        <w:rPr>
          <w:sz w:val="22"/>
          <w:szCs w:val="22"/>
        </w:rPr>
      </w:pPr>
      <w:bookmarkStart w:id="231"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2A3C6A">
        <w:rPr>
          <w:sz w:val="22"/>
          <w:szCs w:val="22"/>
        </w:rPr>
        <w:t>.</w:t>
      </w:r>
    </w:p>
    <w:p w14:paraId="54F214BB" w14:textId="13ECE2CD" w:rsidR="00160C0C" w:rsidRPr="002A3C6A" w:rsidRDefault="00160C0C" w:rsidP="00633230">
      <w:pPr>
        <w:numPr>
          <w:ilvl w:val="0"/>
          <w:numId w:val="48"/>
        </w:numPr>
        <w:spacing w:line="259" w:lineRule="auto"/>
        <w:ind w:left="357" w:hanging="357"/>
        <w:jc w:val="both"/>
        <w:rPr>
          <w:sz w:val="22"/>
          <w:szCs w:val="22"/>
        </w:rPr>
      </w:pPr>
      <w:r w:rsidRPr="00F8529D">
        <w:rPr>
          <w:sz w:val="22"/>
          <w:szCs w:val="22"/>
        </w:rPr>
        <w:t xml:space="preserve">Odstąpienie od </w:t>
      </w:r>
      <w:r w:rsidRPr="002A3C6A">
        <w:rPr>
          <w:sz w:val="22"/>
          <w:szCs w:val="22"/>
        </w:rPr>
        <w:t>Umowy lub wypowiedzenie Umowy nie wyłącza możliwości żądania przez Zamawiającego kar umownych naliczonych do dnia odstąpienia lub wypowiedzenia Umowy</w:t>
      </w:r>
      <w:r w:rsidR="002A3212" w:rsidRPr="002A3C6A">
        <w:rPr>
          <w:sz w:val="22"/>
          <w:szCs w:val="22"/>
        </w:rPr>
        <w:t xml:space="preserve"> oraz</w:t>
      </w:r>
      <w:r w:rsidRPr="002A3C6A">
        <w:rPr>
          <w:sz w:val="22"/>
          <w:szCs w:val="22"/>
        </w:rPr>
        <w:t xml:space="preserve"> kary umownej zastrzeżonej na wypadek </w:t>
      </w:r>
      <w:r w:rsidR="002A3212" w:rsidRPr="002A3C6A">
        <w:rPr>
          <w:sz w:val="22"/>
          <w:szCs w:val="22"/>
        </w:rPr>
        <w:t>odstąpienia/wypowiedzenia Umowy.</w:t>
      </w:r>
    </w:p>
    <w:p w14:paraId="1288ED1A" w14:textId="08A7B9D1" w:rsidR="000C23F8" w:rsidRPr="002A3C6A" w:rsidRDefault="000C23F8" w:rsidP="00633230">
      <w:pPr>
        <w:numPr>
          <w:ilvl w:val="0"/>
          <w:numId w:val="48"/>
        </w:numPr>
        <w:spacing w:line="259" w:lineRule="auto"/>
        <w:ind w:left="357" w:hanging="357"/>
        <w:jc w:val="both"/>
        <w:rPr>
          <w:sz w:val="22"/>
          <w:szCs w:val="22"/>
        </w:rPr>
      </w:pPr>
      <w:r w:rsidRPr="002A3C6A">
        <w:rPr>
          <w:sz w:val="22"/>
          <w:szCs w:val="22"/>
        </w:rPr>
        <w:t xml:space="preserve">Zamawiającemu przysługuje </w:t>
      </w:r>
      <w:r w:rsidR="0072470D" w:rsidRPr="002A3C6A">
        <w:rPr>
          <w:sz w:val="22"/>
          <w:szCs w:val="22"/>
        </w:rPr>
        <w:t xml:space="preserve">także </w:t>
      </w:r>
      <w:r w:rsidRPr="002A3C6A">
        <w:rPr>
          <w:sz w:val="22"/>
          <w:szCs w:val="22"/>
        </w:rPr>
        <w:t>prawo wy</w:t>
      </w:r>
      <w:r w:rsidRPr="00B369A6">
        <w:rPr>
          <w:color w:val="000000" w:themeColor="text1"/>
          <w:sz w:val="22"/>
          <w:szCs w:val="22"/>
        </w:rPr>
        <w:t xml:space="preserve">powiedzenia Umowy </w:t>
      </w:r>
      <w:r w:rsidR="0072470D" w:rsidRPr="00B369A6">
        <w:rPr>
          <w:color w:val="000000" w:themeColor="text1"/>
          <w:sz w:val="22"/>
          <w:szCs w:val="22"/>
        </w:rPr>
        <w:t xml:space="preserve">(ex nunc - od teraz) </w:t>
      </w:r>
      <w:r w:rsidRPr="00B369A6">
        <w:rPr>
          <w:color w:val="000000" w:themeColor="text1"/>
          <w:sz w:val="22"/>
          <w:szCs w:val="22"/>
        </w:rPr>
        <w:t>w całości z zachowaniem okresu wypowiedzenia wynoszącego 30 dni, w </w:t>
      </w:r>
      <w:r w:rsidRPr="002A3C6A">
        <w:rPr>
          <w:sz w:val="22"/>
          <w:szCs w:val="22"/>
        </w:rPr>
        <w:t>przypadku:</w:t>
      </w:r>
    </w:p>
    <w:p w14:paraId="29FCAF3A" w14:textId="6EB5EFE7" w:rsidR="000C23F8" w:rsidRPr="002A3C6A" w:rsidRDefault="000C23F8" w:rsidP="00633230">
      <w:pPr>
        <w:numPr>
          <w:ilvl w:val="1"/>
          <w:numId w:val="48"/>
        </w:numPr>
        <w:spacing w:line="259" w:lineRule="auto"/>
        <w:jc w:val="both"/>
        <w:rPr>
          <w:sz w:val="22"/>
          <w:szCs w:val="22"/>
        </w:rPr>
      </w:pPr>
      <w:r w:rsidRPr="002A3C6A">
        <w:rPr>
          <w:sz w:val="22"/>
          <w:szCs w:val="22"/>
        </w:rPr>
        <w:t>ograniczenia produkcji lub reorganizacji w jednostkach organizacyjnych Zamawiającego, powodujących możliwość wykorzystania uwolnionych środków produkcji</w:t>
      </w:r>
      <w:r w:rsidR="00A83BFE">
        <w:rPr>
          <w:sz w:val="22"/>
          <w:szCs w:val="22"/>
        </w:rPr>
        <w:t>,</w:t>
      </w:r>
    </w:p>
    <w:p w14:paraId="5DDB010F" w14:textId="382FA7FE" w:rsidR="000C23F8" w:rsidRPr="00906EF3" w:rsidRDefault="000C23F8" w:rsidP="00633230">
      <w:pPr>
        <w:numPr>
          <w:ilvl w:val="1"/>
          <w:numId w:val="48"/>
        </w:numPr>
        <w:spacing w:line="259" w:lineRule="auto"/>
        <w:jc w:val="both"/>
        <w:rPr>
          <w:color w:val="000000" w:themeColor="text1"/>
          <w:sz w:val="22"/>
          <w:szCs w:val="22"/>
        </w:rPr>
      </w:pPr>
      <w:r w:rsidRPr="00906EF3">
        <w:rPr>
          <w:color w:val="000000" w:themeColor="text1"/>
          <w:sz w:val="22"/>
          <w:szCs w:val="22"/>
        </w:rPr>
        <w:t>zmian w strukturze organizacyjnej Zamawiającego, skutkującej tym</w:t>
      </w:r>
      <w:r w:rsidR="005C4237" w:rsidRPr="00906EF3">
        <w:rPr>
          <w:color w:val="000000" w:themeColor="text1"/>
          <w:sz w:val="22"/>
          <w:szCs w:val="22"/>
        </w:rPr>
        <w:t>,</w:t>
      </w:r>
      <w:r w:rsidRPr="00906EF3">
        <w:rPr>
          <w:color w:val="000000" w:themeColor="text1"/>
          <w:sz w:val="22"/>
          <w:szCs w:val="22"/>
        </w:rPr>
        <w:t xml:space="preserve"> że świadczenie objęte Umową nie może być zrealizowane,</w:t>
      </w:r>
    </w:p>
    <w:p w14:paraId="35C4971C" w14:textId="77777777" w:rsidR="000C23F8" w:rsidRPr="002A3C6A" w:rsidRDefault="000C23F8" w:rsidP="00633230">
      <w:pPr>
        <w:numPr>
          <w:ilvl w:val="1"/>
          <w:numId w:val="48"/>
        </w:numPr>
        <w:spacing w:line="259" w:lineRule="auto"/>
        <w:jc w:val="both"/>
        <w:rPr>
          <w:sz w:val="22"/>
          <w:szCs w:val="22"/>
        </w:rPr>
      </w:pPr>
      <w:r w:rsidRPr="002A3C6A">
        <w:rPr>
          <w:sz w:val="22"/>
          <w:szCs w:val="22"/>
        </w:rPr>
        <w:t>zmian na rynku, na którym działa Zamawiający skutkujących brakiem potrzeby dalszego wykonywania przedmiotu Umowy.</w:t>
      </w:r>
    </w:p>
    <w:p w14:paraId="51E5CDE9" w14:textId="77777777" w:rsidR="000C23F8" w:rsidRPr="002A3C6A" w:rsidRDefault="000C23F8" w:rsidP="00633230">
      <w:pPr>
        <w:numPr>
          <w:ilvl w:val="0"/>
          <w:numId w:val="48"/>
        </w:numPr>
        <w:spacing w:line="259" w:lineRule="auto"/>
        <w:ind w:left="357" w:hanging="357"/>
        <w:jc w:val="both"/>
        <w:rPr>
          <w:sz w:val="22"/>
          <w:szCs w:val="22"/>
        </w:rPr>
      </w:pPr>
      <w:r w:rsidRPr="002A3C6A">
        <w:rPr>
          <w:sz w:val="22"/>
          <w:szCs w:val="22"/>
        </w:rPr>
        <w:t xml:space="preserve">Oświadczenie o odstąpieniu lub wypowiedzeniu Umowy wymaga formy pisemnej pod rygorem nieważności. </w:t>
      </w:r>
    </w:p>
    <w:p w14:paraId="7AFC93DB" w14:textId="0EA2D2E9" w:rsidR="000C23F8" w:rsidRPr="00595487" w:rsidRDefault="000C23F8" w:rsidP="00633230">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2" w:name="_Toc64016211"/>
      <w:bookmarkStart w:id="233" w:name="_Toc106095874"/>
      <w:bookmarkStart w:id="234" w:name="_Toc106096314"/>
      <w:bookmarkStart w:id="235" w:name="_Toc106096418"/>
      <w:bookmarkStart w:id="236" w:name="_Toc204150239"/>
      <w:bookmarkStart w:id="237" w:name="_Hlk148332977"/>
      <w:bookmarkStart w:id="238" w:name="_Hlk67826402"/>
      <w:bookmarkEnd w:id="231"/>
      <w:r w:rsidRPr="00E66F78">
        <w:t>§ 1</w:t>
      </w:r>
      <w:r>
        <w:t>5</w:t>
      </w:r>
      <w:r w:rsidRPr="00E66F78">
        <w:t xml:space="preserve">. </w:t>
      </w:r>
      <w:bookmarkStart w:id="239" w:name="_Hlk147835254"/>
      <w:r w:rsidRPr="00E66F78">
        <w:t>Zmiany Umowy</w:t>
      </w:r>
      <w:bookmarkEnd w:id="232"/>
      <w:bookmarkEnd w:id="233"/>
      <w:bookmarkEnd w:id="234"/>
      <w:bookmarkEnd w:id="235"/>
      <w:bookmarkEnd w:id="236"/>
    </w:p>
    <w:p w14:paraId="7A640859" w14:textId="77777777" w:rsidR="000C23F8" w:rsidRPr="00F8529D" w:rsidRDefault="000C23F8" w:rsidP="00633230">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33230">
      <w:pPr>
        <w:numPr>
          <w:ilvl w:val="0"/>
          <w:numId w:val="6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33230">
      <w:pPr>
        <w:numPr>
          <w:ilvl w:val="1"/>
          <w:numId w:val="66"/>
        </w:numPr>
        <w:spacing w:line="259" w:lineRule="auto"/>
        <w:jc w:val="both"/>
        <w:rPr>
          <w:sz w:val="22"/>
          <w:szCs w:val="22"/>
        </w:rPr>
      </w:pPr>
      <w:r w:rsidRPr="00F8529D">
        <w:rPr>
          <w:sz w:val="22"/>
          <w:szCs w:val="22"/>
        </w:rPr>
        <w:lastRenderedPageBreak/>
        <w:t>Zmiany terminu realizacji Umowy:</w:t>
      </w:r>
    </w:p>
    <w:p w14:paraId="5F72B97F" w14:textId="77777777" w:rsidR="000C23F8" w:rsidRPr="00E66F78" w:rsidRDefault="000C23F8" w:rsidP="00633230">
      <w:pPr>
        <w:numPr>
          <w:ilvl w:val="2"/>
          <w:numId w:val="6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33230">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33230">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44386F95" w:rsidR="000C23F8" w:rsidRPr="00F8529D" w:rsidRDefault="000C23F8" w:rsidP="00633230">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877DA3A" w:rsidR="000C23F8" w:rsidRPr="00F8529D" w:rsidRDefault="000C23F8" w:rsidP="00633230">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6A02E8">
        <w:rPr>
          <w:sz w:val="22"/>
          <w:szCs w:val="22"/>
        </w:rPr>
        <w:t>d</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B897B2E" w:rsidR="000C23F8" w:rsidRPr="00F8529D" w:rsidRDefault="000C23F8" w:rsidP="00633230">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6A02E8">
        <w:rPr>
          <w:sz w:val="22"/>
          <w:szCs w:val="22"/>
        </w:rPr>
        <w:t>a</w:t>
      </w:r>
      <w:r w:rsidRPr="00F8529D">
        <w:rPr>
          <w:sz w:val="22"/>
          <w:szCs w:val="22"/>
        </w:rPr>
        <w:t>)</w:t>
      </w:r>
      <w:r w:rsidR="009A4313" w:rsidRPr="00F8529D">
        <w:rPr>
          <w:sz w:val="22"/>
          <w:szCs w:val="22"/>
        </w:rPr>
        <w:t xml:space="preserve"> do </w:t>
      </w:r>
      <w:r w:rsidR="006A02E8">
        <w:rPr>
          <w:sz w:val="22"/>
          <w:szCs w:val="22"/>
        </w:rPr>
        <w:t>d</w:t>
      </w:r>
      <w:r w:rsidRPr="00F8529D">
        <w:rPr>
          <w:sz w:val="22"/>
          <w:szCs w:val="22"/>
        </w:rPr>
        <w:t>) termin realizacji Umowy może ulec skróceniu</w:t>
      </w:r>
      <w:r w:rsidR="00287669">
        <w:rPr>
          <w:sz w:val="22"/>
          <w:szCs w:val="22"/>
        </w:rPr>
        <w:t>.</w:t>
      </w:r>
    </w:p>
    <w:p w14:paraId="34A82E86" w14:textId="77777777" w:rsidR="000C23F8" w:rsidRPr="00F8529D" w:rsidRDefault="000C23F8" w:rsidP="00633230">
      <w:pPr>
        <w:numPr>
          <w:ilvl w:val="1"/>
          <w:numId w:val="66"/>
        </w:numPr>
        <w:spacing w:line="259" w:lineRule="auto"/>
        <w:jc w:val="both"/>
        <w:rPr>
          <w:sz w:val="22"/>
          <w:szCs w:val="22"/>
        </w:rPr>
      </w:pPr>
      <w:r w:rsidRPr="00F8529D">
        <w:rPr>
          <w:sz w:val="22"/>
          <w:szCs w:val="22"/>
        </w:rPr>
        <w:t>Zmiany sposobu spełnienia świadczenia:</w:t>
      </w:r>
    </w:p>
    <w:p w14:paraId="2D0B9863" w14:textId="2CB97D47" w:rsidR="000C23F8" w:rsidRPr="00F8529D" w:rsidRDefault="000C23F8" w:rsidP="00633230">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r w:rsidR="00A83BFE">
        <w:rPr>
          <w:sz w:val="22"/>
          <w:szCs w:val="22"/>
        </w:rPr>
        <w:t xml:space="preserve"> </w:t>
      </w:r>
    </w:p>
    <w:p w14:paraId="30E1DA05" w14:textId="11E22BDD" w:rsidR="000C23F8" w:rsidRPr="00F8529D" w:rsidRDefault="000C23F8" w:rsidP="00633230">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A83BFE">
        <w:rPr>
          <w:sz w:val="22"/>
          <w:szCs w:val="22"/>
        </w:rPr>
        <w:t xml:space="preserve"> </w:t>
      </w:r>
    </w:p>
    <w:p w14:paraId="356C87BC" w14:textId="27D063D4" w:rsidR="000C23F8" w:rsidRPr="00F8529D" w:rsidRDefault="000C23F8" w:rsidP="00633230">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r w:rsidR="00A83BFE">
        <w:rPr>
          <w:sz w:val="22"/>
          <w:szCs w:val="22"/>
        </w:rPr>
        <w:t xml:space="preserve"> </w:t>
      </w:r>
    </w:p>
    <w:p w14:paraId="70F12854" w14:textId="00929170" w:rsidR="00B1238D" w:rsidRDefault="00C30D61" w:rsidP="00633230">
      <w:pPr>
        <w:numPr>
          <w:ilvl w:val="2"/>
          <w:numId w:val="66"/>
        </w:numPr>
        <w:spacing w:line="259" w:lineRule="auto"/>
        <w:jc w:val="both"/>
        <w:rPr>
          <w:sz w:val="22"/>
          <w:szCs w:val="22"/>
        </w:rPr>
      </w:pPr>
      <w:r w:rsidRPr="00F8529D">
        <w:rPr>
          <w:sz w:val="22"/>
          <w:szCs w:val="22"/>
        </w:rPr>
        <w:t xml:space="preserve">zmiany będące następstwem okoliczności leżących po stronie Zamawiającego, w szczególności: </w:t>
      </w:r>
      <w:r w:rsidR="00A83BFE">
        <w:rPr>
          <w:sz w:val="22"/>
          <w:szCs w:val="22"/>
        </w:rPr>
        <w:t xml:space="preserve"> </w:t>
      </w:r>
    </w:p>
    <w:p w14:paraId="6A1EB9B4" w14:textId="77777777" w:rsidR="00B1238D" w:rsidRDefault="00B1238D" w:rsidP="00633230">
      <w:pPr>
        <w:pStyle w:val="Akapitzlist"/>
        <w:numPr>
          <w:ilvl w:val="0"/>
          <w:numId w:val="81"/>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7905C47E" w14:textId="4A021CEB" w:rsidR="00B1238D" w:rsidRPr="00BD7EDF" w:rsidRDefault="00B1238D" w:rsidP="00633230">
      <w:pPr>
        <w:pStyle w:val="Akapitzlist"/>
        <w:numPr>
          <w:ilvl w:val="0"/>
          <w:numId w:val="81"/>
        </w:numPr>
        <w:jc w:val="both"/>
        <w:rPr>
          <w:sz w:val="22"/>
          <w:szCs w:val="22"/>
        </w:rPr>
      </w:pPr>
      <w:r w:rsidRPr="00287669">
        <w:rPr>
          <w:sz w:val="22"/>
          <w:szCs w:val="22"/>
        </w:rPr>
        <w:t xml:space="preserve">utworzenie, zmiana lub </w:t>
      </w:r>
      <w:r w:rsidRPr="00BD7EDF">
        <w:rPr>
          <w:sz w:val="22"/>
          <w:szCs w:val="22"/>
        </w:rPr>
        <w:t>likwidacja Oddziału/Ruchu, w ramach struktur PGG S.A., w związku ze zmianami organizacyjnymi w Spółce</w:t>
      </w:r>
      <w:r w:rsidR="00287669" w:rsidRPr="00BD7EDF">
        <w:rPr>
          <w:sz w:val="22"/>
          <w:szCs w:val="22"/>
        </w:rPr>
        <w:t>, która prowadzić może do zmiany lokalizacji miejsca dostawy</w:t>
      </w:r>
      <w:r w:rsidRPr="00BD7EDF">
        <w:rPr>
          <w:sz w:val="22"/>
          <w:szCs w:val="22"/>
        </w:rPr>
        <w:t xml:space="preserve"> (zmiana nie wymaga formy aneksu. O przeprowadzonej zmianie wymagane jest pisemne powiadomienie drugiej strony Umowy),</w:t>
      </w:r>
    </w:p>
    <w:p w14:paraId="5A2BA3FB" w14:textId="5CD11584" w:rsidR="000C23F8" w:rsidRPr="00F8529D" w:rsidRDefault="00DA44BE" w:rsidP="00633230">
      <w:pPr>
        <w:numPr>
          <w:ilvl w:val="2"/>
          <w:numId w:val="6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287669">
        <w:rPr>
          <w:sz w:val="22"/>
          <w:szCs w:val="22"/>
        </w:rPr>
        <w:t>b</w:t>
      </w:r>
      <w:r w:rsidR="000C23F8" w:rsidRPr="00287669">
        <w:rPr>
          <w:sz w:val="22"/>
          <w:szCs w:val="22"/>
        </w:rPr>
        <w:t>)</w:t>
      </w:r>
      <w:r w:rsidR="00F244A3" w:rsidRPr="00287669">
        <w:rPr>
          <w:sz w:val="22"/>
          <w:szCs w:val="22"/>
        </w:rPr>
        <w:t>,</w:t>
      </w:r>
      <w:r w:rsidR="000C23F8" w:rsidRPr="00287669">
        <w:rPr>
          <w:sz w:val="22"/>
          <w:szCs w:val="22"/>
        </w:rPr>
        <w:t xml:space="preserve"> </w:t>
      </w:r>
      <w:r w:rsidR="00287669" w:rsidRPr="00287669">
        <w:rPr>
          <w:sz w:val="22"/>
          <w:szCs w:val="22"/>
        </w:rPr>
        <w:t>c</w:t>
      </w:r>
      <w:r w:rsidR="009A4313" w:rsidRPr="00287669">
        <w:rPr>
          <w:sz w:val="22"/>
          <w:szCs w:val="22"/>
        </w:rPr>
        <w:t>)</w:t>
      </w:r>
      <w:r w:rsidR="000C46BD" w:rsidRPr="00287669">
        <w:rPr>
          <w:sz w:val="22"/>
          <w:szCs w:val="22"/>
        </w:rPr>
        <w:t xml:space="preserve">, </w:t>
      </w:r>
      <w:r w:rsidR="00287669" w:rsidRPr="00287669">
        <w:rPr>
          <w:sz w:val="22"/>
          <w:szCs w:val="22"/>
        </w:rPr>
        <w:t>h</w:t>
      </w:r>
      <w:r w:rsidR="000C46BD" w:rsidRPr="00287669">
        <w:rPr>
          <w:sz w:val="22"/>
          <w:szCs w:val="22"/>
        </w:rPr>
        <w:t>)</w:t>
      </w:r>
      <w:r w:rsidR="000C23F8" w:rsidRPr="00F8529D">
        <w:rPr>
          <w:sz w:val="22"/>
          <w:szCs w:val="22"/>
        </w:rPr>
        <w:t xml:space="preserve"> nie mogą prowadzić do zwiększenia wynagrodzenia Wykonawcy. </w:t>
      </w:r>
      <w:r w:rsidRPr="00F8529D">
        <w:rPr>
          <w:sz w:val="22"/>
          <w:szCs w:val="22"/>
        </w:rPr>
        <w:t>Zmian</w:t>
      </w:r>
      <w:r w:rsidR="00287669">
        <w:rPr>
          <w:sz w:val="22"/>
          <w:szCs w:val="22"/>
        </w:rPr>
        <w:t>a</w:t>
      </w:r>
      <w:r w:rsidRPr="00F8529D">
        <w:rPr>
          <w:sz w:val="22"/>
          <w:szCs w:val="22"/>
        </w:rPr>
        <w:t>,</w:t>
      </w:r>
      <w:r w:rsidR="000C23F8" w:rsidRPr="00F8529D">
        <w:rPr>
          <w:sz w:val="22"/>
          <w:szCs w:val="22"/>
        </w:rPr>
        <w:t xml:space="preserve"> o któr</w:t>
      </w:r>
      <w:r w:rsidR="00287669">
        <w:rPr>
          <w:sz w:val="22"/>
          <w:szCs w:val="22"/>
        </w:rPr>
        <w:t>ej</w:t>
      </w:r>
      <w:r w:rsidR="000C23F8" w:rsidRPr="00F8529D">
        <w:rPr>
          <w:sz w:val="22"/>
          <w:szCs w:val="22"/>
        </w:rPr>
        <w:t xml:space="preserve"> mowa w lit </w:t>
      </w:r>
      <w:r w:rsidR="000C23F8" w:rsidRPr="00287669">
        <w:rPr>
          <w:sz w:val="22"/>
          <w:szCs w:val="22"/>
        </w:rPr>
        <w:t>a)</w:t>
      </w:r>
      <w:r w:rsidR="009A4313" w:rsidRPr="00F8529D">
        <w:rPr>
          <w:sz w:val="22"/>
          <w:szCs w:val="22"/>
        </w:rPr>
        <w:t xml:space="preserve"> </w:t>
      </w:r>
      <w:r w:rsidR="000C23F8" w:rsidRPr="00F8529D">
        <w:rPr>
          <w:sz w:val="22"/>
          <w:szCs w:val="22"/>
        </w:rPr>
        <w:t>mo</w:t>
      </w:r>
      <w:r w:rsidR="00287669">
        <w:rPr>
          <w:sz w:val="22"/>
          <w:szCs w:val="22"/>
        </w:rPr>
        <w:t>że</w:t>
      </w:r>
      <w:r w:rsidR="000C23F8" w:rsidRPr="00F8529D">
        <w:rPr>
          <w:sz w:val="22"/>
          <w:szCs w:val="22"/>
        </w:rPr>
        <w:t xml:space="preserve"> prowadzić do wzrostu wynagrodzenia Wykonawcy jedynie w wysokości poniesionych przez niego, udokumentowanych kosztów w związku z wprowadzeniem zmiany.</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33230">
      <w:pPr>
        <w:pStyle w:val="Akapitzlist"/>
        <w:numPr>
          <w:ilvl w:val="0"/>
          <w:numId w:val="8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31D086CE" w:rsidR="006F715D" w:rsidRPr="00A33BF6" w:rsidRDefault="006F715D" w:rsidP="00633230">
      <w:pPr>
        <w:pStyle w:val="Akapitzlist"/>
        <w:numPr>
          <w:ilvl w:val="0"/>
          <w:numId w:val="61"/>
        </w:numPr>
        <w:spacing w:line="259" w:lineRule="auto"/>
        <w:jc w:val="both"/>
        <w:rPr>
          <w:sz w:val="22"/>
          <w:szCs w:val="22"/>
        </w:rPr>
      </w:pPr>
      <w:bookmarkStart w:id="240" w:name="_Hlk147848517"/>
      <w:r w:rsidRPr="00A33BF6">
        <w:rPr>
          <w:sz w:val="22"/>
          <w:szCs w:val="22"/>
        </w:rPr>
        <w:t xml:space="preserve">zmiana zasad dokonywania odbiorów świadczonych usług, o której mowa w </w:t>
      </w:r>
      <w:bookmarkStart w:id="241" w:name="_Hlk148344566"/>
      <w:r w:rsidRPr="00A33BF6">
        <w:rPr>
          <w:sz w:val="22"/>
          <w:szCs w:val="22"/>
        </w:rPr>
        <w:t xml:space="preserve">§15 </w:t>
      </w:r>
      <w:bookmarkEnd w:id="241"/>
      <w:r w:rsidRPr="00A33BF6">
        <w:rPr>
          <w:sz w:val="22"/>
          <w:szCs w:val="22"/>
        </w:rPr>
        <w:t xml:space="preserve">ust. 2 pkt 2) lit. </w:t>
      </w:r>
      <w:r w:rsidR="00764722">
        <w:rPr>
          <w:sz w:val="22"/>
          <w:szCs w:val="22"/>
        </w:rPr>
        <w:t>c</w:t>
      </w:r>
      <w:r w:rsidRPr="00A33BF6">
        <w:rPr>
          <w:sz w:val="22"/>
          <w:szCs w:val="22"/>
        </w:rPr>
        <w:t>),</w:t>
      </w:r>
    </w:p>
    <w:bookmarkEnd w:id="240"/>
    <w:p w14:paraId="1FC1A6A5" w14:textId="3DD34A7D" w:rsidR="00B47038" w:rsidRPr="00287669" w:rsidRDefault="00B47038" w:rsidP="00633230">
      <w:pPr>
        <w:pStyle w:val="Akapitzlist"/>
        <w:numPr>
          <w:ilvl w:val="0"/>
          <w:numId w:val="61"/>
        </w:numPr>
        <w:spacing w:line="259" w:lineRule="auto"/>
        <w:jc w:val="both"/>
        <w:rPr>
          <w:sz w:val="22"/>
          <w:szCs w:val="22"/>
        </w:rPr>
      </w:pPr>
      <w:r w:rsidRPr="00287669">
        <w:rPr>
          <w:sz w:val="22"/>
          <w:szCs w:val="22"/>
        </w:rPr>
        <w:t xml:space="preserve">utworzenie, zmiana lub likwidacja Oddziału/Ruchu, w ramach struktur PGG S.A., </w:t>
      </w:r>
      <w:r w:rsidRPr="00287669">
        <w:rPr>
          <w:sz w:val="22"/>
          <w:szCs w:val="22"/>
        </w:rPr>
        <w:br/>
        <w:t xml:space="preserve">w związku ze zmianami organizacyjnymi w Spółce, o której mowa §15 ust. 2 pkt 2) lit. </w:t>
      </w:r>
      <w:r w:rsidR="00287669" w:rsidRPr="00287669">
        <w:rPr>
          <w:sz w:val="22"/>
          <w:szCs w:val="22"/>
        </w:rPr>
        <w:t>d</w:t>
      </w:r>
      <w:r w:rsidRPr="00287669">
        <w:rPr>
          <w:sz w:val="22"/>
          <w:szCs w:val="22"/>
        </w:rPr>
        <w:t xml:space="preserve">) </w:t>
      </w:r>
      <w:proofErr w:type="spellStart"/>
      <w:r w:rsidRPr="00287669">
        <w:rPr>
          <w:sz w:val="22"/>
          <w:szCs w:val="22"/>
        </w:rPr>
        <w:t>tiret</w:t>
      </w:r>
      <w:proofErr w:type="spellEnd"/>
      <w:r w:rsidRPr="00287669">
        <w:rPr>
          <w:sz w:val="22"/>
          <w:szCs w:val="22"/>
        </w:rPr>
        <w:t xml:space="preserve"> 2,</w:t>
      </w:r>
    </w:p>
    <w:p w14:paraId="4E965760" w14:textId="32110CC2" w:rsidR="006F715D" w:rsidRPr="00B369A6" w:rsidRDefault="006F715D" w:rsidP="00633230">
      <w:pPr>
        <w:pStyle w:val="Akapitzlist"/>
        <w:numPr>
          <w:ilvl w:val="0"/>
          <w:numId w:val="61"/>
        </w:numPr>
        <w:spacing w:line="259" w:lineRule="auto"/>
        <w:jc w:val="both"/>
        <w:rPr>
          <w:sz w:val="22"/>
          <w:szCs w:val="22"/>
        </w:rPr>
      </w:pPr>
      <w:r w:rsidRPr="00B369A6">
        <w:rPr>
          <w:sz w:val="22"/>
          <w:szCs w:val="22"/>
        </w:rPr>
        <w:t xml:space="preserve">zmiana lub wprowadzenie nowego </w:t>
      </w:r>
      <w:r w:rsidR="00DA44BE" w:rsidRPr="00B369A6">
        <w:rPr>
          <w:sz w:val="22"/>
          <w:szCs w:val="22"/>
        </w:rPr>
        <w:t>Podwykonawcy (</w:t>
      </w:r>
      <w:r w:rsidRPr="00B369A6">
        <w:rPr>
          <w:sz w:val="22"/>
          <w:szCs w:val="22"/>
        </w:rPr>
        <w:t>§10 ust. 13),</w:t>
      </w:r>
    </w:p>
    <w:p w14:paraId="78A2D83C" w14:textId="77777777" w:rsidR="006F715D" w:rsidRPr="00B369A6" w:rsidRDefault="006F715D" w:rsidP="00633230">
      <w:pPr>
        <w:pStyle w:val="Akapitzlist"/>
        <w:numPr>
          <w:ilvl w:val="0"/>
          <w:numId w:val="61"/>
        </w:numPr>
        <w:spacing w:line="259" w:lineRule="auto"/>
        <w:jc w:val="both"/>
        <w:rPr>
          <w:sz w:val="22"/>
          <w:szCs w:val="22"/>
        </w:rPr>
      </w:pPr>
      <w:r w:rsidRPr="00B369A6">
        <w:rPr>
          <w:sz w:val="22"/>
          <w:szCs w:val="22"/>
        </w:rPr>
        <w:t>zmiana osób odpowiedzialnych za nadzór (§11 ust. 3),</w:t>
      </w:r>
    </w:p>
    <w:p w14:paraId="1A4E7840" w14:textId="1E57D570" w:rsidR="006F715D" w:rsidRPr="00B369A6" w:rsidRDefault="006F715D" w:rsidP="00633230">
      <w:pPr>
        <w:pStyle w:val="Akapitzlist"/>
        <w:numPr>
          <w:ilvl w:val="0"/>
          <w:numId w:val="61"/>
        </w:numPr>
        <w:spacing w:line="259" w:lineRule="auto"/>
        <w:jc w:val="both"/>
        <w:rPr>
          <w:i/>
          <w:iCs/>
          <w:sz w:val="22"/>
          <w:szCs w:val="22"/>
        </w:rPr>
      </w:pPr>
      <w:r w:rsidRPr="00B369A6">
        <w:rPr>
          <w:sz w:val="22"/>
          <w:szCs w:val="22"/>
        </w:rPr>
        <w:t>zmiana terminu realizacji w związku z wystąpieniem siły wyższej, wg zasad określonych w §21 ust.4.</w:t>
      </w:r>
    </w:p>
    <w:p w14:paraId="461CC0AD" w14:textId="24CFD2ED" w:rsidR="00F536DE" w:rsidRPr="00B71040" w:rsidRDefault="004F3468" w:rsidP="00B71040">
      <w:pPr>
        <w:pStyle w:val="Nagwek2"/>
      </w:pPr>
      <w:bookmarkStart w:id="242" w:name="_Toc204150240"/>
      <w:bookmarkEnd w:id="237"/>
      <w:bookmarkEnd w:id="239"/>
      <w:r w:rsidRPr="004F3468">
        <w:t xml:space="preserve">§ 16. </w:t>
      </w:r>
      <w:r w:rsidR="00F536DE" w:rsidRPr="00B71040">
        <w:t>Waloryzacja</w:t>
      </w:r>
      <w:bookmarkEnd w:id="242"/>
      <w:r w:rsidR="00B24F0B">
        <w:t xml:space="preserve"> </w:t>
      </w:r>
    </w:p>
    <w:p w14:paraId="7E772832" w14:textId="5B9D9A1A" w:rsidR="00F536DE" w:rsidRPr="001A0449" w:rsidRDefault="001A0449" w:rsidP="00F536DE">
      <w:pPr>
        <w:pStyle w:val="Akapitzlist"/>
        <w:spacing w:line="259" w:lineRule="auto"/>
        <w:ind w:left="360"/>
        <w:jc w:val="both"/>
        <w:rPr>
          <w:color w:val="000000" w:themeColor="text1"/>
          <w:sz w:val="22"/>
          <w:szCs w:val="22"/>
        </w:rPr>
      </w:pPr>
      <w:bookmarkStart w:id="243" w:name="_Hlk147848639"/>
      <w:r>
        <w:rPr>
          <w:color w:val="000000" w:themeColor="text1"/>
          <w:sz w:val="22"/>
          <w:szCs w:val="22"/>
        </w:rPr>
        <w:t>N</w:t>
      </w:r>
      <w:r w:rsidR="00F536DE" w:rsidRPr="001A0449">
        <w:rPr>
          <w:color w:val="000000" w:themeColor="text1"/>
          <w:sz w:val="22"/>
          <w:szCs w:val="22"/>
        </w:rPr>
        <w:t>ie dotyczy</w:t>
      </w:r>
    </w:p>
    <w:p w14:paraId="32DF3309" w14:textId="790A78AE" w:rsidR="000C23F8" w:rsidRPr="00500E2A" w:rsidRDefault="000C23F8" w:rsidP="000C23F8">
      <w:pPr>
        <w:pStyle w:val="Nagwek2"/>
      </w:pPr>
      <w:bookmarkStart w:id="244" w:name="_Toc64016213"/>
      <w:bookmarkStart w:id="245" w:name="_Toc106095875"/>
      <w:bookmarkStart w:id="246" w:name="_Toc106096315"/>
      <w:bookmarkStart w:id="247" w:name="_Toc106096419"/>
      <w:bookmarkStart w:id="248" w:name="_Toc204150241"/>
      <w:bookmarkStart w:id="249" w:name="_Hlk67826426"/>
      <w:bookmarkEnd w:id="238"/>
      <w:bookmarkEnd w:id="243"/>
      <w:r w:rsidRPr="00500E2A">
        <w:lastRenderedPageBreak/>
        <w:t>§</w:t>
      </w:r>
      <w:r>
        <w:t xml:space="preserve"> </w:t>
      </w:r>
      <w:r w:rsidRPr="00500E2A">
        <w:t>1</w:t>
      </w:r>
      <w:r w:rsidR="00B71040">
        <w:t>7</w:t>
      </w:r>
      <w:r w:rsidRPr="00500E2A">
        <w:t>. Ochrona danych osobowych</w:t>
      </w:r>
      <w:bookmarkEnd w:id="244"/>
      <w:bookmarkEnd w:id="245"/>
      <w:bookmarkEnd w:id="246"/>
      <w:bookmarkEnd w:id="247"/>
      <w:bookmarkEnd w:id="248"/>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9"/>
    </w:p>
    <w:p w14:paraId="58527156" w14:textId="11C869A2" w:rsidR="000C23F8" w:rsidRPr="00E66F78" w:rsidRDefault="000C23F8" w:rsidP="000C23F8">
      <w:pPr>
        <w:pStyle w:val="Nagwek2"/>
      </w:pPr>
      <w:bookmarkStart w:id="250" w:name="_Toc64016214"/>
      <w:bookmarkStart w:id="251" w:name="_Toc106095876"/>
      <w:bookmarkStart w:id="252" w:name="_Toc106096316"/>
      <w:bookmarkStart w:id="253" w:name="_Toc106096420"/>
      <w:bookmarkStart w:id="254" w:name="_Toc204150242"/>
      <w:r w:rsidRPr="00500E2A">
        <w:t>§</w:t>
      </w:r>
      <w:r>
        <w:t xml:space="preserve"> </w:t>
      </w:r>
      <w:r w:rsidRPr="00500E2A">
        <w:t>1</w:t>
      </w:r>
      <w:r w:rsidR="00B71040">
        <w:t>8</w:t>
      </w:r>
      <w:r w:rsidRPr="00500E2A">
        <w:t xml:space="preserve">. Ochrona tajemnic </w:t>
      </w:r>
      <w:r w:rsidRPr="00E66F78">
        <w:t>przedsiębiorcy, zachowanie poufności</w:t>
      </w:r>
      <w:bookmarkEnd w:id="250"/>
      <w:bookmarkEnd w:id="251"/>
      <w:bookmarkEnd w:id="252"/>
      <w:bookmarkEnd w:id="253"/>
      <w:bookmarkEnd w:id="254"/>
      <w:r w:rsidRPr="00E66F78">
        <w:t xml:space="preserve"> </w:t>
      </w:r>
    </w:p>
    <w:p w14:paraId="6DD2CBE1" w14:textId="77777777" w:rsidR="000C23F8" w:rsidRPr="00E66F78" w:rsidRDefault="000C23F8" w:rsidP="00633230">
      <w:pPr>
        <w:numPr>
          <w:ilvl w:val="0"/>
          <w:numId w:val="49"/>
        </w:numPr>
        <w:spacing w:line="259" w:lineRule="auto"/>
        <w:ind w:hanging="357"/>
        <w:jc w:val="both"/>
        <w:rPr>
          <w:sz w:val="22"/>
          <w:szCs w:val="22"/>
        </w:rPr>
      </w:pPr>
      <w:bookmarkStart w:id="25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33230">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33230">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33230">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33230">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33230">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3230">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3230">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3230">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3230">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3230">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3230">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33230">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33230">
      <w:pPr>
        <w:numPr>
          <w:ilvl w:val="0"/>
          <w:numId w:val="49"/>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33FEAD6" w14:textId="77777777" w:rsidR="000C23F8" w:rsidRPr="00F8529D" w:rsidRDefault="000C23F8" w:rsidP="00633230">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33230">
      <w:pPr>
        <w:numPr>
          <w:ilvl w:val="0"/>
          <w:numId w:val="49"/>
        </w:numPr>
        <w:spacing w:line="259" w:lineRule="auto"/>
        <w:ind w:left="363" w:hanging="357"/>
        <w:jc w:val="both"/>
        <w:rPr>
          <w:sz w:val="22"/>
          <w:szCs w:val="22"/>
        </w:rPr>
      </w:pPr>
      <w:bookmarkStart w:id="25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7" w:name="_Toc64016215"/>
      <w:bookmarkStart w:id="258" w:name="_Toc106095877"/>
      <w:bookmarkStart w:id="259" w:name="_Toc106096317"/>
      <w:bookmarkStart w:id="260" w:name="_Toc106096421"/>
      <w:bookmarkStart w:id="261" w:name="_Toc204150243"/>
      <w:bookmarkStart w:id="262" w:name="_Hlk202858682"/>
      <w:bookmarkEnd w:id="255"/>
      <w:bookmarkEnd w:id="256"/>
      <w:r w:rsidRPr="00F8529D">
        <w:t>§ 1</w:t>
      </w:r>
      <w:r w:rsidR="00B71040" w:rsidRPr="00F8529D">
        <w:t>9</w:t>
      </w:r>
      <w:r w:rsidRPr="00F8529D">
        <w:t>. Zasady etyki</w:t>
      </w:r>
      <w:bookmarkEnd w:id="257"/>
      <w:bookmarkEnd w:id="258"/>
      <w:bookmarkEnd w:id="259"/>
      <w:bookmarkEnd w:id="260"/>
      <w:bookmarkEnd w:id="261"/>
    </w:p>
    <w:p w14:paraId="2CA957CA" w14:textId="77777777" w:rsidR="000C23F8" w:rsidRPr="00F8529D" w:rsidRDefault="000C23F8" w:rsidP="00633230">
      <w:pPr>
        <w:numPr>
          <w:ilvl w:val="0"/>
          <w:numId w:val="50"/>
        </w:numPr>
        <w:spacing w:line="259" w:lineRule="auto"/>
        <w:ind w:hanging="357"/>
        <w:jc w:val="both"/>
        <w:rPr>
          <w:sz w:val="22"/>
          <w:szCs w:val="22"/>
        </w:rPr>
      </w:pPr>
      <w:bookmarkStart w:id="26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33230">
      <w:pPr>
        <w:numPr>
          <w:ilvl w:val="1"/>
          <w:numId w:val="50"/>
        </w:numPr>
        <w:spacing w:line="259" w:lineRule="auto"/>
        <w:ind w:hanging="357"/>
        <w:jc w:val="both"/>
        <w:rPr>
          <w:sz w:val="22"/>
          <w:szCs w:val="22"/>
        </w:rPr>
      </w:pPr>
      <w:bookmarkStart w:id="264" w:name="_Hlk156480572"/>
      <w:r w:rsidRPr="00F8529D">
        <w:rPr>
          <w:sz w:val="22"/>
          <w:szCs w:val="22"/>
        </w:rPr>
        <w:t xml:space="preserve">popełnienia przestępstw określonych w art. 16 ustawy z dnia 28 października 2002 r. </w:t>
      </w:r>
      <w:bookmarkStart w:id="265" w:name="_Hlk144468375"/>
      <w:r w:rsidRPr="00F8529D">
        <w:rPr>
          <w:sz w:val="22"/>
          <w:szCs w:val="22"/>
        </w:rPr>
        <w:t>o odpowiedzialności podmiotów zbiorowych za czyny zabronione pod groźbą kary</w:t>
      </w:r>
      <w:bookmarkEnd w:id="26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33230">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66" w:name="_Hlk144468401"/>
      <w:r w:rsidRPr="00F8529D">
        <w:rPr>
          <w:sz w:val="22"/>
          <w:szCs w:val="22"/>
        </w:rPr>
        <w:t>o zwalczaniu nieuczciwej konkurencji</w:t>
      </w:r>
      <w:bookmarkEnd w:id="266"/>
      <w:r w:rsidRPr="00F8529D">
        <w:rPr>
          <w:sz w:val="22"/>
          <w:szCs w:val="22"/>
        </w:rPr>
        <w:t xml:space="preserve"> </w:t>
      </w:r>
      <w:bookmarkStart w:id="26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7"/>
    </w:p>
    <w:bookmarkEnd w:id="264"/>
    <w:p w14:paraId="43D62C96" w14:textId="77777777" w:rsidR="000C23F8" w:rsidRPr="00D97FA4" w:rsidRDefault="000C23F8" w:rsidP="00633230">
      <w:pPr>
        <w:numPr>
          <w:ilvl w:val="0"/>
          <w:numId w:val="50"/>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633230">
      <w:pPr>
        <w:numPr>
          <w:ilvl w:val="0"/>
          <w:numId w:val="50"/>
        </w:numPr>
        <w:spacing w:line="259" w:lineRule="auto"/>
        <w:jc w:val="both"/>
        <w:rPr>
          <w:sz w:val="22"/>
          <w:szCs w:val="22"/>
        </w:rPr>
      </w:pPr>
      <w:bookmarkStart w:id="268" w:name="_Hlk202858702"/>
      <w:bookmarkStart w:id="269"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7"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8"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68"/>
    <w:p w14:paraId="24B5000C" w14:textId="4D0722B3" w:rsidR="00AB2101" w:rsidRPr="00AB0C78" w:rsidRDefault="00AB2101" w:rsidP="00633230">
      <w:pPr>
        <w:numPr>
          <w:ilvl w:val="0"/>
          <w:numId w:val="5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33230">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33230">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33230">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9"/>
    </w:p>
    <w:p w14:paraId="6B143E29" w14:textId="2A19AAB0" w:rsidR="000C23F8" w:rsidRPr="00F8529D" w:rsidRDefault="000C23F8" w:rsidP="00AD7A6E">
      <w:pPr>
        <w:pStyle w:val="Nagwek2"/>
      </w:pPr>
      <w:bookmarkStart w:id="270" w:name="_Toc106095878"/>
      <w:bookmarkStart w:id="271" w:name="_Toc106096318"/>
      <w:bookmarkStart w:id="272" w:name="_Toc106096422"/>
      <w:bookmarkStart w:id="273" w:name="_Toc204150244"/>
      <w:bookmarkStart w:id="274" w:name="_Hlk105675117"/>
      <w:bookmarkStart w:id="275" w:name="_Hlk67826575"/>
      <w:bookmarkStart w:id="276" w:name="_Toc64016216"/>
      <w:bookmarkEnd w:id="262"/>
      <w:bookmarkEnd w:id="263"/>
      <w:r w:rsidRPr="00F8529D">
        <w:t xml:space="preserve">§ </w:t>
      </w:r>
      <w:r w:rsidR="00B71040" w:rsidRPr="00F8529D">
        <w:t>20</w:t>
      </w:r>
      <w:r w:rsidRPr="00F8529D">
        <w:t>. Nadzór wynikający z zarządzania środowiskowego</w:t>
      </w:r>
      <w:bookmarkEnd w:id="270"/>
      <w:bookmarkEnd w:id="271"/>
      <w:bookmarkEnd w:id="272"/>
      <w:bookmarkEnd w:id="273"/>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2039BBB0"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77" w:name="_Toc106095879"/>
      <w:bookmarkStart w:id="278" w:name="_Toc106096319"/>
      <w:bookmarkStart w:id="279" w:name="_Toc106096423"/>
      <w:bookmarkStart w:id="280" w:name="_Toc204150245"/>
      <w:bookmarkStart w:id="281" w:name="_Hlk67826617"/>
      <w:bookmarkEnd w:id="274"/>
      <w:bookmarkEnd w:id="275"/>
      <w:r w:rsidRPr="00B62661">
        <w:lastRenderedPageBreak/>
        <w:t xml:space="preserve">§ </w:t>
      </w:r>
      <w:r>
        <w:t>2</w:t>
      </w:r>
      <w:r w:rsidR="00B71040">
        <w:t>1</w:t>
      </w:r>
      <w:r w:rsidRPr="00B62661">
        <w:t xml:space="preserve">. </w:t>
      </w:r>
      <w:r w:rsidRPr="00E66F78">
        <w:t>Siła wyższa</w:t>
      </w:r>
      <w:bookmarkEnd w:id="276"/>
      <w:bookmarkEnd w:id="277"/>
      <w:bookmarkEnd w:id="278"/>
      <w:bookmarkEnd w:id="279"/>
      <w:bookmarkEnd w:id="280"/>
    </w:p>
    <w:p w14:paraId="7F042164" w14:textId="77777777" w:rsidR="000C23F8" w:rsidRPr="00E66F78" w:rsidRDefault="000C23F8" w:rsidP="00633230">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3230">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3230">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3230">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3230">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633230">
      <w:pPr>
        <w:numPr>
          <w:ilvl w:val="0"/>
          <w:numId w:val="51"/>
        </w:numPr>
        <w:ind w:left="357" w:hanging="357"/>
        <w:jc w:val="both"/>
        <w:rPr>
          <w:sz w:val="22"/>
          <w:szCs w:val="22"/>
        </w:rPr>
      </w:pPr>
      <w:bookmarkStart w:id="28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2"/>
    <w:p w14:paraId="5A12B597" w14:textId="77777777" w:rsidR="000C23F8" w:rsidRPr="00F8529D" w:rsidRDefault="000C23F8" w:rsidP="00633230">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3" w:name="_Toc64016217"/>
      <w:bookmarkStart w:id="284" w:name="_Toc106095880"/>
      <w:bookmarkStart w:id="285" w:name="_Toc106096320"/>
      <w:bookmarkStart w:id="286" w:name="_Toc106096424"/>
      <w:bookmarkStart w:id="287" w:name="_Toc204150246"/>
      <w:r w:rsidRPr="00EA698B">
        <w:t>§ 2</w:t>
      </w:r>
      <w:r w:rsidR="00B71040" w:rsidRPr="00EA698B">
        <w:t>2</w:t>
      </w:r>
      <w:r w:rsidRPr="00EA698B">
        <w:t>. Postanowienia końcowe</w:t>
      </w:r>
      <w:bookmarkEnd w:id="283"/>
      <w:bookmarkEnd w:id="284"/>
      <w:bookmarkEnd w:id="285"/>
      <w:bookmarkEnd w:id="286"/>
      <w:bookmarkEnd w:id="287"/>
    </w:p>
    <w:p w14:paraId="372E732F" w14:textId="14C9515F" w:rsidR="005812ED" w:rsidRPr="00EA698B" w:rsidRDefault="005812ED" w:rsidP="00633230">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33230">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33230">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01DCCB88" w:rsidR="00A95C13" w:rsidRDefault="00A95C13" w:rsidP="00633230">
      <w:pPr>
        <w:numPr>
          <w:ilvl w:val="0"/>
          <w:numId w:val="52"/>
        </w:numPr>
        <w:spacing w:line="259" w:lineRule="auto"/>
        <w:ind w:left="357" w:hanging="357"/>
        <w:jc w:val="both"/>
        <w:rPr>
          <w:i/>
          <w:iCs/>
          <w:color w:val="0070C0"/>
          <w:sz w:val="22"/>
          <w:szCs w:val="22"/>
        </w:rPr>
      </w:pPr>
      <w:r w:rsidRPr="0009713E">
        <w:rPr>
          <w:color w:val="000000" w:themeColor="text1"/>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204150247"/>
      <w:bookmarkEnd w:id="281"/>
      <w:r w:rsidRPr="00AD7A6E">
        <w:rPr>
          <w:sz w:val="22"/>
          <w:szCs w:val="22"/>
        </w:rPr>
        <w:t>Załączniki do Umowy</w:t>
      </w:r>
      <w:bookmarkEnd w:id="288"/>
      <w:bookmarkEnd w:id="289"/>
      <w:bookmarkEnd w:id="290"/>
      <w:bookmarkEnd w:id="291"/>
      <w:bookmarkEnd w:id="292"/>
    </w:p>
    <w:p w14:paraId="50995AE1" w14:textId="5963D804"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014F4702"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w:t>
      </w:r>
      <w:r w:rsidRPr="00764722">
        <w:rPr>
          <w:rFonts w:eastAsiaTheme="majorEastAsia"/>
          <w:sz w:val="22"/>
          <w:szCs w:val="22"/>
        </w:rPr>
        <w:t xml:space="preserve">nr 2 – </w:t>
      </w:r>
      <w:r w:rsidRPr="00764722">
        <w:rPr>
          <w:rFonts w:eastAsiaTheme="majorEastAsia"/>
          <w:sz w:val="22"/>
          <w:szCs w:val="22"/>
        </w:rPr>
        <w:tab/>
      </w:r>
      <w:r w:rsidR="0062785A" w:rsidRPr="00764722">
        <w:rPr>
          <w:rFonts w:eastAsiaTheme="majorEastAsia"/>
          <w:sz w:val="22"/>
          <w:szCs w:val="22"/>
        </w:rPr>
        <w:t>Wymagania dotyczące znakowania podzespołów</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71257B">
        <w:rPr>
          <w:color w:val="000000" w:themeColor="text1"/>
        </w:rPr>
        <w:t xml:space="preserve"> </w:t>
      </w:r>
      <w:r w:rsidRPr="0071257B">
        <w:rPr>
          <w:rFonts w:eastAsiaTheme="majorEastAsia"/>
          <w:i/>
          <w:iCs/>
          <w:color w:val="000000" w:themeColor="text1"/>
          <w:sz w:val="22"/>
          <w:szCs w:val="22"/>
        </w:rPr>
        <w:t xml:space="preserve">- </w:t>
      </w:r>
      <w:r w:rsidRPr="0009713E">
        <w:rPr>
          <w:rFonts w:eastAsiaTheme="majorEastAsia"/>
          <w:i/>
          <w:iCs/>
          <w:color w:val="000000" w:themeColor="text1"/>
          <w:sz w:val="22"/>
          <w:szCs w:val="22"/>
        </w:rPr>
        <w:t>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3" w:name="_Hlk67826939"/>
      <w:bookmarkStart w:id="29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5" w:name="_Hlk147849015"/>
      <w:r w:rsidRPr="00744F79">
        <w:rPr>
          <w:b/>
          <w:bCs/>
          <w:i/>
          <w:iCs/>
          <w:color w:val="FF0000"/>
          <w:sz w:val="28"/>
          <w:szCs w:val="28"/>
        </w:rPr>
        <w:t>)</w:t>
      </w:r>
    </w:p>
    <w:bookmarkEnd w:id="294"/>
    <w:bookmarkEnd w:id="29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96" w:name="_Hlk67831498"/>
      <w:bookmarkStart w:id="297"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1760E1F8" w14:textId="77777777" w:rsidR="007B1EFD" w:rsidRPr="000F6329" w:rsidRDefault="007B1EFD" w:rsidP="007B1EFD">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WYMAGANIA</w:t>
      </w:r>
      <w:r w:rsidRPr="00E33E68">
        <w:rPr>
          <w:rFonts w:eastAsiaTheme="majorEastAsia"/>
          <w:b/>
          <w:bCs/>
          <w:color w:val="2F5496" w:themeColor="accent1" w:themeShade="BF"/>
          <w:spacing w:val="20"/>
          <w:sz w:val="28"/>
          <w:szCs w:val="28"/>
        </w:rPr>
        <w:t xml:space="preserve"> DOTYCZĄCE ZNAKOWANIA PODZESPOŁÓW</w:t>
      </w:r>
    </w:p>
    <w:p w14:paraId="7AC9970B" w14:textId="77777777" w:rsidR="007B1EFD" w:rsidRPr="00BC4E3B" w:rsidRDefault="007B1EFD" w:rsidP="007B1EFD">
      <w:pPr>
        <w:spacing w:before="120" w:after="120"/>
        <w:jc w:val="center"/>
        <w:rPr>
          <w:b/>
          <w:color w:val="000000"/>
          <w:sz w:val="24"/>
        </w:rPr>
      </w:pPr>
      <w:r w:rsidRPr="00BC4E3B">
        <w:rPr>
          <w:b/>
          <w:color w:val="000000"/>
          <w:sz w:val="24"/>
        </w:rPr>
        <w:t>przy zakupie nowych środków trwałych, dla których wymagane jest wyposażenie</w:t>
      </w:r>
      <w:r>
        <w:rPr>
          <w:b/>
          <w:color w:val="000000"/>
          <w:sz w:val="24"/>
        </w:rPr>
        <w:br/>
      </w:r>
      <w:r w:rsidRPr="00BC4E3B">
        <w:rPr>
          <w:b/>
          <w:color w:val="000000"/>
          <w:sz w:val="24"/>
        </w:rPr>
        <w:t xml:space="preserve">w </w:t>
      </w:r>
      <w:r w:rsidRPr="00FC754D">
        <w:rPr>
          <w:b/>
          <w:color w:val="000000"/>
          <w:sz w:val="24"/>
        </w:rPr>
        <w:t>elementy (transpondery) do elektronicznej identyfikacji</w:t>
      </w:r>
    </w:p>
    <w:p w14:paraId="22B48ACB" w14:textId="77777777" w:rsidR="007B1EFD" w:rsidRPr="009366B1" w:rsidRDefault="007B1EFD" w:rsidP="007B1EFD">
      <w:pPr>
        <w:numPr>
          <w:ilvl w:val="3"/>
          <w:numId w:val="94"/>
        </w:numPr>
        <w:spacing w:after="40"/>
        <w:ind w:left="426" w:hanging="426"/>
        <w:contextualSpacing/>
        <w:jc w:val="both"/>
        <w:rPr>
          <w:sz w:val="22"/>
          <w:szCs w:val="18"/>
        </w:rPr>
      </w:pPr>
      <w:r w:rsidRPr="009366B1">
        <w:rPr>
          <w:sz w:val="22"/>
          <w:szCs w:val="18"/>
        </w:rPr>
        <w:t>Przedmiot zamówienia musi być oznakowany w sposób trwały wg warunków technicznych producenta, a dodatkowo oznakowany transponderami pasywnymi w obudowie, pracującymi w paśmie o częstotliwości 13,56 MHz.</w:t>
      </w:r>
    </w:p>
    <w:p w14:paraId="033D42B9" w14:textId="77777777"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Zamawiający wymaga, aby transpondery były fabrycznie nowe, wolne od wad technicznych</w:t>
      </w:r>
      <w:r>
        <w:rPr>
          <w:sz w:val="22"/>
          <w:szCs w:val="18"/>
        </w:rPr>
        <w:t xml:space="preserve"> </w:t>
      </w:r>
      <w:r w:rsidRPr="00BC4E3B">
        <w:rPr>
          <w:sz w:val="22"/>
          <w:szCs w:val="18"/>
        </w:rPr>
        <w:t>i</w:t>
      </w:r>
      <w:r>
        <w:rPr>
          <w:sz w:val="22"/>
          <w:szCs w:val="18"/>
        </w:rPr>
        <w:t> </w:t>
      </w:r>
      <w:r w:rsidRPr="00BC4E3B">
        <w:rPr>
          <w:sz w:val="22"/>
          <w:szCs w:val="18"/>
        </w:rPr>
        <w:t>prawnych, dopuszczone do obrotu, dobrej jakości.</w:t>
      </w:r>
    </w:p>
    <w:p w14:paraId="603576CA" w14:textId="77777777"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Zamawiający nie dopuszcza znakowania transponderami poddanych procesowi odnowienia (ang. </w:t>
      </w:r>
      <w:proofErr w:type="spellStart"/>
      <w:r w:rsidRPr="00BC4E3B">
        <w:rPr>
          <w:sz w:val="22"/>
          <w:szCs w:val="18"/>
        </w:rPr>
        <w:t>refurbished</w:t>
      </w:r>
      <w:proofErr w:type="spellEnd"/>
      <w:r w:rsidRPr="00BC4E3B">
        <w:rPr>
          <w:sz w:val="22"/>
          <w:szCs w:val="18"/>
        </w:rPr>
        <w:t>).</w:t>
      </w:r>
    </w:p>
    <w:p w14:paraId="7E1B1D71" w14:textId="77777777"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Zamawiający dopuszcza możliwość oznaczenia przedmiotu dostawy transponderami równoważnymi w postaci zamienników o parametrach nie gorszych od określonych.</w:t>
      </w:r>
    </w:p>
    <w:p w14:paraId="714564C5" w14:textId="77777777" w:rsidR="007B1EFD" w:rsidRPr="00BC4E3B" w:rsidRDefault="007B1EFD" w:rsidP="007B1EFD">
      <w:pPr>
        <w:spacing w:after="40"/>
        <w:ind w:left="426" w:hanging="426"/>
        <w:jc w:val="both"/>
        <w:rPr>
          <w:rFonts w:eastAsia="Calibri"/>
          <w:sz w:val="22"/>
          <w:szCs w:val="18"/>
        </w:rPr>
      </w:pPr>
      <w:r w:rsidRPr="00BC4E3B">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E37C8FD" w14:textId="77777777"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Zamawiający uzgodni po podpisaniu umowy z Wykonawcą miejsca w których należy przymocować transpondery na podzespołach składających się na przedmiot dostawy.</w:t>
      </w:r>
    </w:p>
    <w:p w14:paraId="0D264949" w14:textId="226A1EE4"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Wymagania techniczne elementów znakujących - transponderów pasywnych w obudowie do montażu</w:t>
      </w:r>
      <w:r w:rsidR="00764722">
        <w:rPr>
          <w:sz w:val="22"/>
          <w:szCs w:val="18"/>
        </w:rPr>
        <w:t>:</w:t>
      </w:r>
    </w:p>
    <w:p w14:paraId="10D631EA"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budowa przeciwwybuchowa,</w:t>
      </w:r>
    </w:p>
    <w:p w14:paraId="0445A0EC"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grupa, kategoria I M1,</w:t>
      </w:r>
    </w:p>
    <w:p w14:paraId="7E3B3913"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częstotliwość pracy 13,56 MHz,</w:t>
      </w:r>
    </w:p>
    <w:p w14:paraId="410988B6"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numer identyfikacyjny powinien być zapisany w ogólnie przyjętym standardzie (</w:t>
      </w:r>
      <w:proofErr w:type="spellStart"/>
      <w:r w:rsidRPr="00BC4E3B">
        <w:rPr>
          <w:sz w:val="22"/>
          <w:szCs w:val="18"/>
        </w:rPr>
        <w:t>Mifare</w:t>
      </w:r>
      <w:proofErr w:type="spellEnd"/>
      <w:r w:rsidRPr="00BC4E3B">
        <w:rPr>
          <w:sz w:val="22"/>
          <w:szCs w:val="18"/>
        </w:rPr>
        <w:t xml:space="preserve">, ISO 14443 </w:t>
      </w:r>
      <w:proofErr w:type="spellStart"/>
      <w:r w:rsidRPr="00BC4E3B">
        <w:rPr>
          <w:sz w:val="22"/>
          <w:szCs w:val="18"/>
        </w:rPr>
        <w:t>type</w:t>
      </w:r>
      <w:proofErr w:type="spellEnd"/>
      <w:r w:rsidRPr="00BC4E3B">
        <w:rPr>
          <w:sz w:val="22"/>
          <w:szCs w:val="18"/>
        </w:rPr>
        <w:t xml:space="preserve"> A/B, ISO 15693, I-CODE) tj. odczytywanym przez terminal mobilny dostosowany do</w:t>
      </w:r>
      <w:r>
        <w:rPr>
          <w:sz w:val="22"/>
          <w:szCs w:val="18"/>
        </w:rPr>
        <w:t> </w:t>
      </w:r>
      <w:r w:rsidRPr="00BC4E3B">
        <w:rPr>
          <w:sz w:val="22"/>
          <w:szCs w:val="18"/>
        </w:rPr>
        <w:t>wymaganej częstotliwości,</w:t>
      </w:r>
    </w:p>
    <w:p w14:paraId="25CE7CDE"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temperatura robocza pracy od -10°C do +40 °C,</w:t>
      </w:r>
    </w:p>
    <w:p w14:paraId="7D9926D0"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zawarte w trwałej obudowie (np. zalewie z tworzywa) umożliwiającej bezpośredni montaż na</w:t>
      </w:r>
      <w:r>
        <w:rPr>
          <w:sz w:val="22"/>
          <w:szCs w:val="18"/>
        </w:rPr>
        <w:t> </w:t>
      </w:r>
      <w:r w:rsidRPr="00BC4E3B">
        <w:rPr>
          <w:sz w:val="22"/>
          <w:szCs w:val="18"/>
        </w:rPr>
        <w:t>środkach trwałych, za pomocą techniki klejenia, spawania lub opaskami</w:t>
      </w:r>
      <w:r>
        <w:rPr>
          <w:sz w:val="22"/>
          <w:szCs w:val="18"/>
        </w:rPr>
        <w:t>,</w:t>
      </w:r>
    </w:p>
    <w:p w14:paraId="7772F56A"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wymiary umożliwiające trwały montaż poprzez klejenie na podzespołach przedmiotu dostawy, zgodnie z rysunkami stanowiącymi wzory A lub B lub C lub F (pożądane) M.</w:t>
      </w:r>
    </w:p>
    <w:p w14:paraId="103DED74" w14:textId="77777777" w:rsidR="007B1EFD" w:rsidRPr="00BC4E3B" w:rsidRDefault="007B1EFD" w:rsidP="007B1EFD">
      <w:pPr>
        <w:spacing w:before="240" w:after="120"/>
        <w:jc w:val="center"/>
        <w:rPr>
          <w:b/>
          <w:sz w:val="24"/>
          <w:szCs w:val="22"/>
        </w:rPr>
      </w:pPr>
      <w:r w:rsidRPr="00BC4E3B">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7B1EFD" w:rsidRPr="00BC4E3B" w14:paraId="3A185A6E" w14:textId="77777777" w:rsidTr="0057057A">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32CB3E0D" w14:textId="77777777" w:rsidR="007B1EFD" w:rsidRPr="00BC4E3B" w:rsidRDefault="007B1EFD" w:rsidP="0057057A">
            <w:pPr>
              <w:jc w:val="center"/>
              <w:rPr>
                <w:b/>
                <w:bCs/>
                <w:color w:val="000000"/>
                <w:sz w:val="24"/>
                <w:szCs w:val="24"/>
              </w:rPr>
            </w:pPr>
            <w:r w:rsidRPr="00BC4E3B">
              <w:rPr>
                <w:b/>
                <w:bCs/>
                <w:color w:val="000000"/>
                <w:sz w:val="24"/>
                <w:szCs w:val="24"/>
              </w:rPr>
              <w:t>Nazwa materiału</w:t>
            </w:r>
          </w:p>
        </w:tc>
      </w:tr>
      <w:tr w:rsidR="007B1EFD" w:rsidRPr="00BC4E3B" w14:paraId="40D75025" w14:textId="77777777" w:rsidTr="0057057A">
        <w:trPr>
          <w:trHeight w:val="2663"/>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3520267" w14:textId="5C2FD5C3" w:rsidR="007B1EFD" w:rsidRPr="00BC4E3B" w:rsidRDefault="007B1EFD" w:rsidP="0057057A">
            <w:pPr>
              <w:jc w:val="both"/>
              <w:rPr>
                <w:sz w:val="22"/>
                <w:szCs w:val="22"/>
              </w:rPr>
            </w:pPr>
            <w:r w:rsidRPr="00BC4E3B">
              <w:rPr>
                <w:sz w:val="22"/>
                <w:szCs w:val="22"/>
              </w:rPr>
              <w:t>Transponder pasywny pracujący w paśmie częstotliwości 13,56 MHz w obudowach przeznaczonych do montażu na środkach trwałych w wersjach:</w:t>
            </w:r>
          </w:p>
          <w:p w14:paraId="0C331E76" w14:textId="77777777" w:rsidR="007B1EFD" w:rsidRPr="00BC4E3B" w:rsidRDefault="007B1EFD" w:rsidP="007B1EFD">
            <w:pPr>
              <w:numPr>
                <w:ilvl w:val="0"/>
                <w:numId w:val="93"/>
              </w:numPr>
              <w:spacing w:before="20"/>
              <w:ind w:left="499" w:hanging="284"/>
              <w:rPr>
                <w:sz w:val="22"/>
                <w:szCs w:val="22"/>
              </w:rPr>
            </w:pPr>
            <w:r w:rsidRPr="00BC4E3B">
              <w:rPr>
                <w:sz w:val="22"/>
                <w:szCs w:val="22"/>
              </w:rPr>
              <w:t>TRID-02/F - klejony</w:t>
            </w:r>
          </w:p>
          <w:p w14:paraId="20243DB5" w14:textId="77777777" w:rsidR="007B1EFD" w:rsidRPr="00BC4E3B" w:rsidRDefault="007B1EFD" w:rsidP="007B1EFD">
            <w:pPr>
              <w:numPr>
                <w:ilvl w:val="0"/>
                <w:numId w:val="93"/>
              </w:numPr>
              <w:spacing w:before="20"/>
              <w:ind w:left="499" w:hanging="284"/>
              <w:rPr>
                <w:sz w:val="22"/>
                <w:szCs w:val="22"/>
              </w:rPr>
            </w:pPr>
            <w:r w:rsidRPr="00BC4E3B">
              <w:rPr>
                <w:sz w:val="22"/>
                <w:szCs w:val="22"/>
              </w:rPr>
              <w:t>TRID-02/H - spawany</w:t>
            </w:r>
          </w:p>
          <w:p w14:paraId="295FFC02" w14:textId="77777777" w:rsidR="007B1EFD" w:rsidRPr="00BC4E3B" w:rsidRDefault="007B1EFD" w:rsidP="007B1EFD">
            <w:pPr>
              <w:numPr>
                <w:ilvl w:val="0"/>
                <w:numId w:val="93"/>
              </w:numPr>
              <w:spacing w:before="20"/>
              <w:ind w:left="499" w:hanging="284"/>
              <w:rPr>
                <w:sz w:val="22"/>
                <w:szCs w:val="22"/>
              </w:rPr>
            </w:pPr>
            <w:r w:rsidRPr="00BC4E3B">
              <w:rPr>
                <w:sz w:val="22"/>
                <w:szCs w:val="22"/>
              </w:rPr>
              <w:t>TRID-02/K - opaskowy</w:t>
            </w:r>
          </w:p>
          <w:p w14:paraId="6253957E" w14:textId="77777777" w:rsidR="007B1EFD" w:rsidRPr="00BC4E3B" w:rsidRDefault="007B1EFD" w:rsidP="007B1EFD">
            <w:pPr>
              <w:numPr>
                <w:ilvl w:val="0"/>
                <w:numId w:val="93"/>
              </w:numPr>
              <w:spacing w:before="20"/>
              <w:ind w:left="499" w:hanging="284"/>
              <w:rPr>
                <w:sz w:val="22"/>
                <w:szCs w:val="22"/>
              </w:rPr>
            </w:pPr>
            <w:r w:rsidRPr="00BC4E3B">
              <w:rPr>
                <w:sz w:val="22"/>
                <w:szCs w:val="22"/>
              </w:rPr>
              <w:t>TRID-02/L - opaskowy</w:t>
            </w:r>
          </w:p>
          <w:p w14:paraId="3B9AE887" w14:textId="77777777" w:rsidR="007B1EFD" w:rsidRPr="007318CE" w:rsidRDefault="007B1EFD" w:rsidP="007B1EFD">
            <w:pPr>
              <w:numPr>
                <w:ilvl w:val="0"/>
                <w:numId w:val="93"/>
              </w:numPr>
              <w:spacing w:before="20"/>
              <w:ind w:left="499" w:hanging="284"/>
              <w:rPr>
                <w:sz w:val="22"/>
                <w:szCs w:val="22"/>
              </w:rPr>
            </w:pPr>
            <w:r w:rsidRPr="00BC4E3B">
              <w:rPr>
                <w:sz w:val="22"/>
                <w:szCs w:val="22"/>
              </w:rPr>
              <w:t>TRID-02/M - klejony</w:t>
            </w:r>
          </w:p>
        </w:tc>
      </w:tr>
    </w:tbl>
    <w:p w14:paraId="1F2A71C3" w14:textId="77777777" w:rsidR="007B1EFD" w:rsidRDefault="007B1EFD" w:rsidP="007B1EFD">
      <w:pPr>
        <w:rPr>
          <w:sz w:val="22"/>
          <w:szCs w:val="22"/>
        </w:rPr>
      </w:pPr>
    </w:p>
    <w:p w14:paraId="3A5B02E8" w14:textId="77777777" w:rsidR="007B1EFD" w:rsidRDefault="007B1EFD" w:rsidP="007B1EFD">
      <w:pPr>
        <w:rPr>
          <w:sz w:val="22"/>
          <w:szCs w:val="22"/>
        </w:rPr>
      </w:pPr>
    </w:p>
    <w:p w14:paraId="508B598B" w14:textId="77777777" w:rsidR="007B1EFD" w:rsidRDefault="007B1EFD" w:rsidP="007B1EFD">
      <w:pPr>
        <w:rPr>
          <w:sz w:val="22"/>
          <w:szCs w:val="22"/>
        </w:rPr>
      </w:pPr>
    </w:p>
    <w:p w14:paraId="0CF70C7B" w14:textId="77777777" w:rsidR="007B1EFD" w:rsidRDefault="007B1EFD" w:rsidP="007B1EFD">
      <w:pPr>
        <w:rPr>
          <w:sz w:val="22"/>
          <w:szCs w:val="22"/>
        </w:rPr>
      </w:pPr>
    </w:p>
    <w:p w14:paraId="7CA67C22" w14:textId="77777777" w:rsidR="007B1EFD" w:rsidRDefault="007B1EFD" w:rsidP="007B1EFD">
      <w:pPr>
        <w:rPr>
          <w:sz w:val="22"/>
          <w:szCs w:val="22"/>
        </w:rPr>
      </w:pPr>
    </w:p>
    <w:p w14:paraId="19F52010" w14:textId="77777777" w:rsidR="007B1EFD" w:rsidRDefault="007B1EFD" w:rsidP="007B1EFD">
      <w:pPr>
        <w:rPr>
          <w:sz w:val="22"/>
          <w:szCs w:val="22"/>
        </w:rPr>
      </w:pPr>
    </w:p>
    <w:p w14:paraId="6BDBB517" w14:textId="77777777" w:rsidR="007B1EFD" w:rsidRPr="00BC4E3B" w:rsidRDefault="007B1EFD" w:rsidP="007B1EFD">
      <w:pPr>
        <w:rPr>
          <w:sz w:val="22"/>
          <w:szCs w:val="22"/>
        </w:rPr>
      </w:pPr>
    </w:p>
    <w:p w14:paraId="66BF24CB"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Wzór F</w:t>
      </w:r>
    </w:p>
    <w:p w14:paraId="4DF3803F" w14:textId="77777777" w:rsidR="007B1EFD" w:rsidRPr="00BC4E3B" w:rsidRDefault="007B1EFD" w:rsidP="007B1EFD">
      <w:pPr>
        <w:rPr>
          <w:rFonts w:ascii="Arial" w:hAnsi="Arial" w:cs="Arial"/>
          <w:b/>
          <w:bCs/>
        </w:rPr>
      </w:pPr>
      <w:r w:rsidRPr="00BC4E3B">
        <w:rPr>
          <w:rFonts w:ascii="Arial" w:hAnsi="Arial" w:cs="Arial"/>
          <w:b/>
          <w:bCs/>
        </w:rPr>
        <w:t>(TRID-02/F)</w:t>
      </w:r>
    </w:p>
    <w:p w14:paraId="118BDE6F" w14:textId="77777777" w:rsidR="007B1EFD" w:rsidRPr="00BC4E3B" w:rsidRDefault="007B1EFD" w:rsidP="007B1EFD">
      <w:pPr>
        <w:jc w:val="center"/>
        <w:rPr>
          <w:rFonts w:ascii="Arial" w:hAnsi="Arial" w:cs="Arial"/>
          <w:b/>
          <w:bCs/>
        </w:rPr>
      </w:pPr>
      <w:r w:rsidRPr="00BC4E3B">
        <w:rPr>
          <w:b/>
          <w:noProof/>
        </w:rPr>
        <w:drawing>
          <wp:inline distT="0" distB="0" distL="0" distR="0" wp14:anchorId="15FC7333" wp14:editId="7AC4613B">
            <wp:extent cx="2378211" cy="3253563"/>
            <wp:effectExtent l="0" t="0" r="3175" b="4445"/>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4169" cy="3261714"/>
                    </a:xfrm>
                    <a:prstGeom prst="rect">
                      <a:avLst/>
                    </a:prstGeom>
                    <a:noFill/>
                    <a:ln>
                      <a:noFill/>
                    </a:ln>
                  </pic:spPr>
                </pic:pic>
              </a:graphicData>
            </a:graphic>
          </wp:inline>
        </w:drawing>
      </w:r>
    </w:p>
    <w:p w14:paraId="7E5ED427" w14:textId="77777777" w:rsidR="007B1EFD" w:rsidRPr="00BC4E3B" w:rsidRDefault="007B1EFD" w:rsidP="007B1EFD">
      <w:pPr>
        <w:tabs>
          <w:tab w:val="right" w:leader="dot" w:pos="10010"/>
        </w:tabs>
        <w:rPr>
          <w:rFonts w:ascii="Arial" w:hAnsi="Arial" w:cs="Arial"/>
          <w:b/>
          <w:bCs/>
        </w:rPr>
      </w:pPr>
    </w:p>
    <w:p w14:paraId="16FDE690"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Wzór M</w:t>
      </w:r>
    </w:p>
    <w:p w14:paraId="2582E8AC"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(TRID-02/M)</w:t>
      </w:r>
    </w:p>
    <w:p w14:paraId="2A24D777" w14:textId="77777777" w:rsidR="007B1EFD" w:rsidRPr="00BC4E3B" w:rsidRDefault="007B1EFD" w:rsidP="007B1EFD">
      <w:pPr>
        <w:tabs>
          <w:tab w:val="right" w:leader="dot" w:pos="10010"/>
        </w:tabs>
        <w:rPr>
          <w:rFonts w:ascii="Arial" w:hAnsi="Arial" w:cs="Arial"/>
          <w:b/>
          <w:bCs/>
        </w:rPr>
      </w:pPr>
    </w:p>
    <w:p w14:paraId="78BD1F98" w14:textId="77777777" w:rsidR="007B1EFD" w:rsidRPr="00BC4E3B" w:rsidRDefault="007B1EFD" w:rsidP="007B1EFD">
      <w:pPr>
        <w:tabs>
          <w:tab w:val="left" w:pos="1230"/>
        </w:tabs>
        <w:jc w:val="center"/>
        <w:rPr>
          <w:sz w:val="22"/>
          <w:szCs w:val="22"/>
        </w:rPr>
      </w:pPr>
      <w:r w:rsidRPr="00BC4E3B">
        <w:rPr>
          <w:noProof/>
          <w:sz w:val="22"/>
          <w:szCs w:val="22"/>
        </w:rPr>
        <w:drawing>
          <wp:inline distT="0" distB="0" distL="0" distR="0" wp14:anchorId="6B52D05B" wp14:editId="644A3EEF">
            <wp:extent cx="4582633" cy="3467749"/>
            <wp:effectExtent l="0" t="0" r="889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3930" cy="3468731"/>
                    </a:xfrm>
                    <a:prstGeom prst="rect">
                      <a:avLst/>
                    </a:prstGeom>
                    <a:noFill/>
                    <a:ln>
                      <a:noFill/>
                    </a:ln>
                  </pic:spPr>
                </pic:pic>
              </a:graphicData>
            </a:graphic>
          </wp:inline>
        </w:drawing>
      </w:r>
    </w:p>
    <w:p w14:paraId="0A721570" w14:textId="77777777" w:rsidR="007B1EFD" w:rsidRPr="00BC4E3B" w:rsidRDefault="007B1EFD" w:rsidP="007B1EFD">
      <w:pPr>
        <w:tabs>
          <w:tab w:val="left" w:pos="1230"/>
        </w:tabs>
        <w:rPr>
          <w:sz w:val="22"/>
          <w:szCs w:val="22"/>
        </w:rPr>
      </w:pPr>
    </w:p>
    <w:p w14:paraId="1DF936CE"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Wzór H</w:t>
      </w:r>
    </w:p>
    <w:p w14:paraId="7CB84789"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(TRID-02/H)</w:t>
      </w:r>
    </w:p>
    <w:p w14:paraId="449D56A5"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noProof/>
        </w:rPr>
        <mc:AlternateContent>
          <mc:Choice Requires="wpg">
            <w:drawing>
              <wp:anchor distT="0" distB="0" distL="114300" distR="114300" simplePos="0" relativeHeight="251659264" behindDoc="0" locked="0" layoutInCell="1" allowOverlap="1" wp14:anchorId="7CE5019B" wp14:editId="5D2CC9C7">
                <wp:simplePos x="0" y="0"/>
                <wp:positionH relativeFrom="column">
                  <wp:posOffset>939165</wp:posOffset>
                </wp:positionH>
                <wp:positionV relativeFrom="paragraph">
                  <wp:posOffset>62230</wp:posOffset>
                </wp:positionV>
                <wp:extent cx="3189605" cy="6591935"/>
                <wp:effectExtent l="0" t="0" r="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9605" cy="6591935"/>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3">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B1F72B4" id="Grupa 21" o:spid="_x0000_s1026" style="position:absolute;margin-left:73.95pt;margin-top:4.9pt;width:251.15pt;height:519.0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BANJ1Ok4IGgWg0qpGLWUiABIpMwGSJo/9b5MHA6kiABEigjwD9Xw4FEiAB&#10;EvCHAP1ff7izVhIgARKg/nIMkAAJkIA/BKi//nBnrSRAAiRA/eUYIAESIAF/CFB//eHOWkmABEiA&#10;+ssxQAIkQAL+EKD++sOdtZIACZAA9ZdjgA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8"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9" o:title="2b" cropbottom="17411f" cropleft="12716f"/>
                </v:shape>
                <w10:wrap type="square"/>
              </v:group>
            </w:pict>
          </mc:Fallback>
        </mc:AlternateContent>
      </w:r>
    </w:p>
    <w:p w14:paraId="6311C5CA" w14:textId="77777777" w:rsidR="007B1EFD" w:rsidRPr="00BC4E3B" w:rsidRDefault="007B1EFD" w:rsidP="007B1EFD">
      <w:pPr>
        <w:tabs>
          <w:tab w:val="right" w:leader="dot" w:pos="10010"/>
        </w:tabs>
        <w:rPr>
          <w:rFonts w:ascii="Arial" w:hAnsi="Arial" w:cs="Arial"/>
          <w:b/>
          <w:bCs/>
        </w:rPr>
      </w:pPr>
    </w:p>
    <w:p w14:paraId="3BDDCC05" w14:textId="77777777" w:rsidR="007B1EFD" w:rsidRPr="00BC4E3B" w:rsidRDefault="007B1EFD" w:rsidP="007B1EFD">
      <w:pPr>
        <w:tabs>
          <w:tab w:val="left" w:pos="1230"/>
        </w:tabs>
        <w:rPr>
          <w:sz w:val="22"/>
          <w:szCs w:val="22"/>
        </w:rPr>
      </w:pPr>
    </w:p>
    <w:p w14:paraId="46E8BC66" w14:textId="77777777" w:rsidR="007B1EFD" w:rsidRPr="00BC4E3B" w:rsidRDefault="007B1EFD" w:rsidP="007B1EFD">
      <w:pPr>
        <w:rPr>
          <w:sz w:val="22"/>
          <w:szCs w:val="22"/>
        </w:rPr>
      </w:pPr>
    </w:p>
    <w:p w14:paraId="69907410" w14:textId="77777777" w:rsidR="007B1EFD" w:rsidRPr="00BC4E3B" w:rsidRDefault="007B1EFD" w:rsidP="007B1EFD">
      <w:pPr>
        <w:rPr>
          <w:sz w:val="22"/>
          <w:szCs w:val="22"/>
        </w:rPr>
      </w:pPr>
    </w:p>
    <w:p w14:paraId="65C16FF0" w14:textId="77777777" w:rsidR="007B1EFD" w:rsidRPr="00BC4E3B" w:rsidRDefault="007B1EFD" w:rsidP="007B1EFD">
      <w:pPr>
        <w:rPr>
          <w:sz w:val="22"/>
          <w:szCs w:val="22"/>
        </w:rPr>
      </w:pPr>
    </w:p>
    <w:p w14:paraId="48F03A21" w14:textId="77777777" w:rsidR="007B1EFD" w:rsidRPr="00BC4E3B" w:rsidRDefault="007B1EFD" w:rsidP="007B1EFD">
      <w:pPr>
        <w:rPr>
          <w:sz w:val="22"/>
          <w:szCs w:val="22"/>
        </w:rPr>
      </w:pPr>
    </w:p>
    <w:p w14:paraId="42F2EC10" w14:textId="77777777" w:rsidR="007B1EFD" w:rsidRPr="00BC4E3B" w:rsidRDefault="007B1EFD" w:rsidP="007B1EFD">
      <w:pPr>
        <w:rPr>
          <w:sz w:val="22"/>
          <w:szCs w:val="22"/>
        </w:rPr>
      </w:pPr>
    </w:p>
    <w:p w14:paraId="7C57071D" w14:textId="77777777" w:rsidR="007B1EFD" w:rsidRPr="00BC4E3B" w:rsidRDefault="007B1EFD" w:rsidP="007B1EFD">
      <w:pPr>
        <w:rPr>
          <w:sz w:val="22"/>
          <w:szCs w:val="22"/>
        </w:rPr>
      </w:pPr>
    </w:p>
    <w:p w14:paraId="31B8D38E" w14:textId="77777777" w:rsidR="007B1EFD" w:rsidRPr="00BC4E3B" w:rsidRDefault="007B1EFD" w:rsidP="007B1EFD">
      <w:pPr>
        <w:rPr>
          <w:sz w:val="22"/>
          <w:szCs w:val="22"/>
        </w:rPr>
      </w:pPr>
    </w:p>
    <w:p w14:paraId="1A98B758" w14:textId="77777777" w:rsidR="007B1EFD" w:rsidRPr="00BC4E3B" w:rsidRDefault="007B1EFD" w:rsidP="007B1EFD">
      <w:pPr>
        <w:rPr>
          <w:sz w:val="22"/>
          <w:szCs w:val="22"/>
        </w:rPr>
      </w:pPr>
    </w:p>
    <w:p w14:paraId="6FBE6CC1" w14:textId="77777777" w:rsidR="007B1EFD" w:rsidRPr="00BC4E3B" w:rsidRDefault="007B1EFD" w:rsidP="007B1EFD">
      <w:pPr>
        <w:rPr>
          <w:sz w:val="22"/>
          <w:szCs w:val="22"/>
        </w:rPr>
      </w:pPr>
    </w:p>
    <w:p w14:paraId="775F1462" w14:textId="77777777" w:rsidR="007B1EFD" w:rsidRPr="00BC4E3B" w:rsidRDefault="007B1EFD" w:rsidP="007B1EFD">
      <w:pPr>
        <w:rPr>
          <w:sz w:val="22"/>
          <w:szCs w:val="22"/>
        </w:rPr>
      </w:pPr>
    </w:p>
    <w:p w14:paraId="159DDF93" w14:textId="77777777" w:rsidR="007B1EFD" w:rsidRPr="00BC4E3B" w:rsidRDefault="007B1EFD" w:rsidP="007B1EFD">
      <w:pPr>
        <w:rPr>
          <w:sz w:val="22"/>
          <w:szCs w:val="22"/>
        </w:rPr>
      </w:pPr>
    </w:p>
    <w:p w14:paraId="6496DA80" w14:textId="77777777" w:rsidR="007B1EFD" w:rsidRPr="00BC4E3B" w:rsidRDefault="007B1EFD" w:rsidP="007B1EFD">
      <w:pPr>
        <w:rPr>
          <w:sz w:val="22"/>
          <w:szCs w:val="22"/>
        </w:rPr>
      </w:pPr>
    </w:p>
    <w:p w14:paraId="0A494103" w14:textId="77777777" w:rsidR="007B1EFD" w:rsidRPr="00BC4E3B" w:rsidRDefault="007B1EFD" w:rsidP="007B1EFD">
      <w:pPr>
        <w:rPr>
          <w:sz w:val="22"/>
          <w:szCs w:val="22"/>
        </w:rPr>
      </w:pPr>
    </w:p>
    <w:p w14:paraId="374FC1C5" w14:textId="77777777" w:rsidR="007B1EFD" w:rsidRPr="00BC4E3B" w:rsidRDefault="007B1EFD" w:rsidP="007B1EFD">
      <w:pPr>
        <w:rPr>
          <w:sz w:val="22"/>
          <w:szCs w:val="22"/>
        </w:rPr>
      </w:pPr>
    </w:p>
    <w:p w14:paraId="09C96674" w14:textId="77777777" w:rsidR="007B1EFD" w:rsidRPr="00BC4E3B" w:rsidRDefault="007B1EFD" w:rsidP="007B1EFD">
      <w:pPr>
        <w:rPr>
          <w:sz w:val="22"/>
          <w:szCs w:val="22"/>
        </w:rPr>
      </w:pPr>
    </w:p>
    <w:p w14:paraId="0E6C3959" w14:textId="77777777" w:rsidR="007B1EFD" w:rsidRPr="00BC4E3B" w:rsidRDefault="007B1EFD" w:rsidP="007B1EFD">
      <w:pPr>
        <w:rPr>
          <w:sz w:val="22"/>
          <w:szCs w:val="22"/>
        </w:rPr>
      </w:pPr>
    </w:p>
    <w:p w14:paraId="68E0D090" w14:textId="77777777" w:rsidR="007B1EFD" w:rsidRPr="00BC4E3B" w:rsidRDefault="007B1EFD" w:rsidP="007B1EFD">
      <w:pPr>
        <w:rPr>
          <w:sz w:val="22"/>
          <w:szCs w:val="22"/>
        </w:rPr>
      </w:pPr>
    </w:p>
    <w:p w14:paraId="13AE1E39" w14:textId="77777777" w:rsidR="007B1EFD" w:rsidRPr="00BC4E3B" w:rsidRDefault="007B1EFD" w:rsidP="007B1EFD">
      <w:pPr>
        <w:rPr>
          <w:sz w:val="22"/>
          <w:szCs w:val="22"/>
        </w:rPr>
      </w:pPr>
    </w:p>
    <w:p w14:paraId="19CA387E" w14:textId="77777777" w:rsidR="007B1EFD" w:rsidRPr="00BC4E3B" w:rsidRDefault="007B1EFD" w:rsidP="007B1EFD">
      <w:pPr>
        <w:rPr>
          <w:sz w:val="22"/>
          <w:szCs w:val="22"/>
        </w:rPr>
      </w:pPr>
    </w:p>
    <w:p w14:paraId="7DE5EDB2" w14:textId="77777777" w:rsidR="007B1EFD" w:rsidRPr="00BC4E3B" w:rsidRDefault="007B1EFD" w:rsidP="007B1EFD">
      <w:pPr>
        <w:rPr>
          <w:sz w:val="22"/>
          <w:szCs w:val="22"/>
        </w:rPr>
      </w:pPr>
    </w:p>
    <w:p w14:paraId="78DCC125" w14:textId="77777777" w:rsidR="007B1EFD" w:rsidRPr="00BC4E3B" w:rsidRDefault="007B1EFD" w:rsidP="007B1EFD">
      <w:pPr>
        <w:rPr>
          <w:sz w:val="22"/>
          <w:szCs w:val="22"/>
        </w:rPr>
      </w:pPr>
    </w:p>
    <w:p w14:paraId="47EA8F78" w14:textId="77777777" w:rsidR="007B1EFD" w:rsidRPr="00BC4E3B" w:rsidRDefault="007B1EFD" w:rsidP="007B1EFD">
      <w:pPr>
        <w:rPr>
          <w:sz w:val="22"/>
          <w:szCs w:val="22"/>
        </w:rPr>
      </w:pPr>
    </w:p>
    <w:p w14:paraId="0C8EBF25" w14:textId="77777777" w:rsidR="007B1EFD" w:rsidRPr="00BC4E3B" w:rsidRDefault="007B1EFD" w:rsidP="007B1EFD">
      <w:pPr>
        <w:rPr>
          <w:sz w:val="22"/>
          <w:szCs w:val="22"/>
        </w:rPr>
      </w:pPr>
    </w:p>
    <w:p w14:paraId="5B47AC08" w14:textId="77777777" w:rsidR="007B1EFD" w:rsidRPr="00BC4E3B" w:rsidRDefault="007B1EFD" w:rsidP="007B1EFD">
      <w:pPr>
        <w:rPr>
          <w:sz w:val="22"/>
          <w:szCs w:val="22"/>
        </w:rPr>
      </w:pPr>
    </w:p>
    <w:p w14:paraId="679F9495" w14:textId="77777777" w:rsidR="007B1EFD" w:rsidRPr="00BC4E3B" w:rsidRDefault="007B1EFD" w:rsidP="007B1EFD">
      <w:pPr>
        <w:rPr>
          <w:sz w:val="22"/>
          <w:szCs w:val="22"/>
        </w:rPr>
      </w:pPr>
    </w:p>
    <w:p w14:paraId="7014049F" w14:textId="77777777" w:rsidR="007B1EFD" w:rsidRPr="00BC4E3B" w:rsidRDefault="007B1EFD" w:rsidP="007B1EFD">
      <w:pPr>
        <w:rPr>
          <w:sz w:val="22"/>
          <w:szCs w:val="22"/>
        </w:rPr>
      </w:pPr>
    </w:p>
    <w:p w14:paraId="4B024890" w14:textId="77777777" w:rsidR="007B1EFD" w:rsidRPr="00BC4E3B" w:rsidRDefault="007B1EFD" w:rsidP="007B1EFD">
      <w:pPr>
        <w:rPr>
          <w:sz w:val="22"/>
          <w:szCs w:val="22"/>
        </w:rPr>
      </w:pPr>
    </w:p>
    <w:p w14:paraId="31A69F72" w14:textId="77777777" w:rsidR="007B1EFD" w:rsidRPr="00BC4E3B" w:rsidRDefault="007B1EFD" w:rsidP="007B1EFD">
      <w:pPr>
        <w:rPr>
          <w:sz w:val="22"/>
          <w:szCs w:val="22"/>
        </w:rPr>
      </w:pPr>
    </w:p>
    <w:p w14:paraId="603F97CD" w14:textId="77777777" w:rsidR="007B1EFD" w:rsidRPr="00BC4E3B" w:rsidRDefault="007B1EFD" w:rsidP="007B1EFD">
      <w:pPr>
        <w:rPr>
          <w:sz w:val="22"/>
          <w:szCs w:val="22"/>
        </w:rPr>
      </w:pPr>
    </w:p>
    <w:p w14:paraId="02AF86F1" w14:textId="77777777" w:rsidR="007B1EFD" w:rsidRPr="00BC4E3B" w:rsidRDefault="007B1EFD" w:rsidP="007B1EFD">
      <w:pPr>
        <w:rPr>
          <w:sz w:val="22"/>
          <w:szCs w:val="22"/>
        </w:rPr>
      </w:pPr>
    </w:p>
    <w:p w14:paraId="22D87B82" w14:textId="77777777" w:rsidR="007B1EFD" w:rsidRPr="00BC4E3B" w:rsidRDefault="007B1EFD" w:rsidP="007B1EFD">
      <w:pPr>
        <w:rPr>
          <w:sz w:val="22"/>
          <w:szCs w:val="22"/>
        </w:rPr>
      </w:pPr>
    </w:p>
    <w:p w14:paraId="6606E74B" w14:textId="77777777" w:rsidR="007B1EFD" w:rsidRPr="00BC4E3B" w:rsidRDefault="007B1EFD" w:rsidP="007B1EFD">
      <w:pPr>
        <w:rPr>
          <w:sz w:val="22"/>
          <w:szCs w:val="22"/>
        </w:rPr>
      </w:pPr>
    </w:p>
    <w:p w14:paraId="31E41A83" w14:textId="77777777" w:rsidR="007B1EFD" w:rsidRPr="00BC4E3B" w:rsidRDefault="007B1EFD" w:rsidP="007B1EFD">
      <w:pPr>
        <w:rPr>
          <w:sz w:val="22"/>
          <w:szCs w:val="22"/>
        </w:rPr>
      </w:pPr>
    </w:p>
    <w:p w14:paraId="16D9ED82" w14:textId="77777777" w:rsidR="007B1EFD" w:rsidRPr="00BC4E3B" w:rsidRDefault="007B1EFD" w:rsidP="007B1EFD">
      <w:pPr>
        <w:rPr>
          <w:sz w:val="22"/>
          <w:szCs w:val="22"/>
        </w:rPr>
      </w:pPr>
    </w:p>
    <w:p w14:paraId="41794681" w14:textId="77777777" w:rsidR="007B1EFD" w:rsidRPr="00BC4E3B" w:rsidRDefault="007B1EFD" w:rsidP="007B1EFD">
      <w:pPr>
        <w:rPr>
          <w:sz w:val="22"/>
          <w:szCs w:val="22"/>
        </w:rPr>
      </w:pPr>
    </w:p>
    <w:p w14:paraId="64929821" w14:textId="77777777" w:rsidR="007B1EFD" w:rsidRPr="00BC4E3B" w:rsidRDefault="007B1EFD" w:rsidP="007B1EFD">
      <w:pPr>
        <w:rPr>
          <w:sz w:val="22"/>
          <w:szCs w:val="22"/>
        </w:rPr>
      </w:pPr>
    </w:p>
    <w:p w14:paraId="66E31EF3" w14:textId="77777777" w:rsidR="007B1EFD" w:rsidRPr="00BC4E3B" w:rsidRDefault="007B1EFD" w:rsidP="007B1EFD">
      <w:pPr>
        <w:rPr>
          <w:sz w:val="22"/>
          <w:szCs w:val="22"/>
        </w:rPr>
      </w:pPr>
    </w:p>
    <w:p w14:paraId="32273EDF" w14:textId="77777777" w:rsidR="007B1EFD" w:rsidRPr="00BC4E3B" w:rsidRDefault="007B1EFD" w:rsidP="007B1EFD">
      <w:pPr>
        <w:rPr>
          <w:sz w:val="22"/>
          <w:szCs w:val="22"/>
        </w:rPr>
      </w:pPr>
    </w:p>
    <w:p w14:paraId="26A3CEC0" w14:textId="77777777" w:rsidR="007B1EFD" w:rsidRPr="00BC4E3B" w:rsidRDefault="007B1EFD" w:rsidP="007B1EFD">
      <w:pPr>
        <w:rPr>
          <w:sz w:val="22"/>
          <w:szCs w:val="22"/>
        </w:rPr>
      </w:pPr>
    </w:p>
    <w:p w14:paraId="753F5824" w14:textId="77777777" w:rsidR="007B1EFD" w:rsidRPr="00BC4E3B" w:rsidRDefault="007B1EFD" w:rsidP="007B1EFD">
      <w:pPr>
        <w:rPr>
          <w:sz w:val="22"/>
          <w:szCs w:val="22"/>
        </w:rPr>
      </w:pPr>
    </w:p>
    <w:p w14:paraId="1A25465B" w14:textId="77777777" w:rsidR="007B1EFD" w:rsidRPr="00BC4E3B" w:rsidRDefault="007B1EFD" w:rsidP="007B1EFD">
      <w:pPr>
        <w:rPr>
          <w:sz w:val="22"/>
          <w:szCs w:val="22"/>
        </w:rPr>
      </w:pPr>
    </w:p>
    <w:p w14:paraId="2308CC7B" w14:textId="77777777" w:rsidR="007B1EFD" w:rsidRPr="00BC4E3B" w:rsidRDefault="007B1EFD" w:rsidP="007B1EFD">
      <w:pPr>
        <w:rPr>
          <w:sz w:val="22"/>
          <w:szCs w:val="22"/>
        </w:rPr>
      </w:pPr>
    </w:p>
    <w:p w14:paraId="23993FBC" w14:textId="77777777" w:rsidR="007B1EFD" w:rsidRPr="00BC4E3B" w:rsidRDefault="007B1EFD" w:rsidP="007B1EFD">
      <w:pPr>
        <w:rPr>
          <w:sz w:val="22"/>
          <w:szCs w:val="22"/>
        </w:rPr>
      </w:pPr>
    </w:p>
    <w:p w14:paraId="492ED9DA" w14:textId="77777777" w:rsidR="007B1EFD" w:rsidRPr="00BC4E3B" w:rsidRDefault="007B1EFD" w:rsidP="007B1EFD">
      <w:pPr>
        <w:rPr>
          <w:sz w:val="22"/>
          <w:szCs w:val="22"/>
        </w:rPr>
      </w:pPr>
    </w:p>
    <w:p w14:paraId="25684FC5" w14:textId="77777777" w:rsidR="007B1EFD" w:rsidRPr="00BC4E3B" w:rsidRDefault="007B1EFD" w:rsidP="007B1EFD">
      <w:pPr>
        <w:rPr>
          <w:sz w:val="22"/>
          <w:szCs w:val="22"/>
        </w:rPr>
      </w:pPr>
    </w:p>
    <w:p w14:paraId="2DC90EA9" w14:textId="77777777" w:rsidR="007B1EFD" w:rsidRPr="00BC4E3B" w:rsidRDefault="007B1EFD" w:rsidP="007B1EFD">
      <w:pPr>
        <w:rPr>
          <w:sz w:val="22"/>
          <w:szCs w:val="22"/>
        </w:rPr>
      </w:pPr>
    </w:p>
    <w:p w14:paraId="154437EC" w14:textId="77777777" w:rsidR="007B1EFD" w:rsidRPr="00BC4E3B" w:rsidRDefault="007B1EFD" w:rsidP="007B1EFD">
      <w:pPr>
        <w:rPr>
          <w:sz w:val="22"/>
          <w:szCs w:val="22"/>
        </w:rPr>
      </w:pPr>
    </w:p>
    <w:p w14:paraId="30C30DB5"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lastRenderedPageBreak/>
        <w:t>Wzór K</w:t>
      </w:r>
    </w:p>
    <w:p w14:paraId="45F1A076"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(TRID-02/K)</w:t>
      </w:r>
    </w:p>
    <w:p w14:paraId="61A5A230" w14:textId="77777777" w:rsidR="007B1EFD" w:rsidRPr="00BC4E3B" w:rsidRDefault="007B1EFD" w:rsidP="007B1EFD">
      <w:pPr>
        <w:tabs>
          <w:tab w:val="right" w:leader="dot" w:pos="10010"/>
        </w:tabs>
        <w:rPr>
          <w:rFonts w:ascii="Arial" w:hAnsi="Arial" w:cs="Arial"/>
          <w:b/>
          <w:bCs/>
        </w:rPr>
      </w:pPr>
    </w:p>
    <w:p w14:paraId="2A4BE4AE" w14:textId="77777777" w:rsidR="007B1EFD" w:rsidRPr="00BC4E3B" w:rsidRDefault="007B1EFD" w:rsidP="007B1EFD">
      <w:pPr>
        <w:tabs>
          <w:tab w:val="right" w:leader="dot" w:pos="10010"/>
        </w:tabs>
        <w:jc w:val="center"/>
        <w:rPr>
          <w:rFonts w:ascii="Arial" w:hAnsi="Arial" w:cs="Arial"/>
          <w:b/>
          <w:bCs/>
        </w:rPr>
      </w:pPr>
      <w:r w:rsidRPr="00BC4E3B">
        <w:rPr>
          <w:b/>
          <w:noProof/>
        </w:rPr>
        <w:drawing>
          <wp:inline distT="0" distB="0" distL="0" distR="0" wp14:anchorId="35B00E19" wp14:editId="709C6B75">
            <wp:extent cx="2456121" cy="3287017"/>
            <wp:effectExtent l="0" t="0" r="1905" b="8890"/>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63695" cy="3297153"/>
                    </a:xfrm>
                    <a:prstGeom prst="rect">
                      <a:avLst/>
                    </a:prstGeom>
                    <a:noFill/>
                    <a:ln>
                      <a:noFill/>
                    </a:ln>
                  </pic:spPr>
                </pic:pic>
              </a:graphicData>
            </a:graphic>
          </wp:inline>
        </w:drawing>
      </w:r>
    </w:p>
    <w:p w14:paraId="3C90A780" w14:textId="77777777" w:rsidR="007B1EFD" w:rsidRPr="00BC4E3B" w:rsidRDefault="007B1EFD" w:rsidP="007B1EFD">
      <w:pPr>
        <w:tabs>
          <w:tab w:val="right" w:leader="dot" w:pos="10010"/>
        </w:tabs>
        <w:rPr>
          <w:b/>
        </w:rPr>
      </w:pPr>
    </w:p>
    <w:p w14:paraId="20ABEB1E" w14:textId="77777777" w:rsidR="007B1EFD" w:rsidRPr="00BC4E3B" w:rsidRDefault="007B1EFD" w:rsidP="007B1EFD">
      <w:pPr>
        <w:tabs>
          <w:tab w:val="left" w:pos="2745"/>
        </w:tabs>
        <w:rPr>
          <w:sz w:val="22"/>
          <w:szCs w:val="22"/>
        </w:rPr>
      </w:pPr>
    </w:p>
    <w:p w14:paraId="7E67A17B" w14:textId="77777777" w:rsidR="007B1EFD" w:rsidRPr="00BC4E3B" w:rsidRDefault="007B1EFD" w:rsidP="007B1EFD">
      <w:pPr>
        <w:tabs>
          <w:tab w:val="left" w:pos="2745"/>
        </w:tabs>
        <w:rPr>
          <w:sz w:val="22"/>
          <w:szCs w:val="22"/>
        </w:rPr>
      </w:pPr>
      <w:r w:rsidRPr="00BC4E3B">
        <w:rPr>
          <w:sz w:val="22"/>
          <w:szCs w:val="22"/>
        </w:rPr>
        <w:tab/>
      </w:r>
    </w:p>
    <w:p w14:paraId="68AAE5BD" w14:textId="77777777" w:rsidR="007B1EFD" w:rsidRPr="00BC4E3B" w:rsidRDefault="007B1EFD" w:rsidP="007B1EFD">
      <w:pPr>
        <w:tabs>
          <w:tab w:val="left" w:pos="2745"/>
        </w:tabs>
        <w:rPr>
          <w:b/>
          <w:bCs/>
          <w:sz w:val="22"/>
          <w:szCs w:val="22"/>
        </w:rPr>
      </w:pPr>
      <w:bookmarkStart w:id="298" w:name="_Hlk41545676"/>
      <w:r w:rsidRPr="00BC4E3B">
        <w:rPr>
          <w:b/>
          <w:bCs/>
          <w:sz w:val="22"/>
          <w:szCs w:val="22"/>
        </w:rPr>
        <w:t>Wzór L</w:t>
      </w:r>
    </w:p>
    <w:p w14:paraId="7F3C7FD0" w14:textId="77777777" w:rsidR="007B1EFD" w:rsidRPr="00BC4E3B" w:rsidRDefault="007B1EFD" w:rsidP="007B1EFD">
      <w:pPr>
        <w:tabs>
          <w:tab w:val="left" w:pos="2745"/>
        </w:tabs>
        <w:rPr>
          <w:b/>
          <w:bCs/>
          <w:sz w:val="22"/>
          <w:szCs w:val="22"/>
        </w:rPr>
      </w:pPr>
      <w:r w:rsidRPr="00BC4E3B">
        <w:rPr>
          <w:b/>
          <w:bCs/>
          <w:sz w:val="22"/>
          <w:szCs w:val="22"/>
        </w:rPr>
        <w:t>(TRID-02/L)</w:t>
      </w:r>
    </w:p>
    <w:bookmarkEnd w:id="298"/>
    <w:p w14:paraId="4F004DF1" w14:textId="77777777" w:rsidR="007B1EFD" w:rsidRPr="00BC4E3B" w:rsidRDefault="007B1EFD" w:rsidP="007B1EFD">
      <w:pPr>
        <w:tabs>
          <w:tab w:val="left" w:pos="2745"/>
        </w:tabs>
        <w:rPr>
          <w:b/>
          <w:bCs/>
          <w:sz w:val="22"/>
          <w:szCs w:val="22"/>
        </w:rPr>
      </w:pPr>
    </w:p>
    <w:p w14:paraId="59BAE84C" w14:textId="77777777" w:rsidR="007B1EFD" w:rsidRPr="00933FCE" w:rsidRDefault="007B1EFD" w:rsidP="007B1EFD">
      <w:pPr>
        <w:spacing w:after="160"/>
        <w:jc w:val="center"/>
        <w:rPr>
          <w:b/>
          <w:bCs/>
          <w:sz w:val="22"/>
          <w:szCs w:val="22"/>
        </w:rPr>
      </w:pPr>
      <w:r w:rsidRPr="00BC4E3B">
        <w:rPr>
          <w:b/>
          <w:noProof/>
        </w:rPr>
        <w:drawing>
          <wp:inline distT="0" distB="0" distL="0" distR="0" wp14:anchorId="78757B21" wp14:editId="72439EE5">
            <wp:extent cx="2445488" cy="3339015"/>
            <wp:effectExtent l="0"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3787" cy="3350346"/>
                    </a:xfrm>
                    <a:prstGeom prst="rect">
                      <a:avLst/>
                    </a:prstGeom>
                    <a:noFill/>
                    <a:ln>
                      <a:noFill/>
                    </a:ln>
                  </pic:spPr>
                </pic:pic>
              </a:graphicData>
            </a:graphic>
          </wp:inline>
        </w:drawing>
      </w:r>
    </w:p>
    <w:p w14:paraId="726E8BF7" w14:textId="77777777" w:rsidR="007B1EFD" w:rsidRDefault="007B1EFD" w:rsidP="007B1EFD">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6"/>
    <w:bookmarkEnd w:id="29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1C5C7C" w:rsidRDefault="000C23F8" w:rsidP="001C5C7C">
      <w:pPr>
        <w:overflowPunct w:val="0"/>
        <w:autoSpaceDE w:val="0"/>
        <w:autoSpaceDN w:val="0"/>
        <w:jc w:val="both"/>
        <w:rPr>
          <w:color w:val="000000"/>
          <w:sz w:val="22"/>
          <w:szCs w:val="22"/>
        </w:rPr>
      </w:pPr>
      <w:r w:rsidRPr="001C5C7C">
        <w:rPr>
          <w:b/>
          <w:sz w:val="22"/>
          <w:szCs w:val="22"/>
          <w:u w:val="single"/>
        </w:rPr>
        <w:t>Udostępnienie danych osobowych</w:t>
      </w:r>
    </w:p>
    <w:p w14:paraId="4482D808"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9"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0"/>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856E83"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633230">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633230">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633230">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633230">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633230">
            <w:pPr>
              <w:numPr>
                <w:ilvl w:val="0"/>
                <w:numId w:val="5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633230">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633230">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633230">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633230">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633230">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bookmarkEnd w:id="118"/>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A23A" w14:textId="77777777" w:rsidR="002021AF" w:rsidRDefault="002021AF" w:rsidP="0079756C">
      <w:r>
        <w:separator/>
      </w:r>
    </w:p>
  </w:endnote>
  <w:endnote w:type="continuationSeparator" w:id="0">
    <w:p w14:paraId="1F5AE9ED" w14:textId="77777777" w:rsidR="002021AF" w:rsidRDefault="002021A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632EAA8" w:rsidR="008C3210" w:rsidRDefault="0022543C" w:rsidP="0022543C">
        <w:pPr>
          <w:pStyle w:val="Stopka"/>
        </w:pPr>
        <w:r>
          <w:t xml:space="preserve">Nr postępowania </w:t>
        </w:r>
        <w:r w:rsidR="00B254A2" w:rsidRPr="00B254A2">
          <w:t>402600067</w:t>
        </w:r>
      </w:p>
      <w:p w14:paraId="43B153F5" w14:textId="77777777" w:rsidR="00455E7B" w:rsidRDefault="00455E7B" w:rsidP="0022543C">
        <w:pPr>
          <w:pStyle w:val="Stopka"/>
          <w:rPr>
            <w:i/>
            <w:iCs/>
          </w:rPr>
        </w:pPr>
      </w:p>
      <w:p w14:paraId="2DC1C4A1" w14:textId="64F5227F" w:rsidR="00535B2A" w:rsidRDefault="00F74443"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F74443"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1E47" w14:textId="77777777" w:rsidR="002021AF" w:rsidRDefault="002021AF" w:rsidP="0079756C">
      <w:r>
        <w:separator/>
      </w:r>
    </w:p>
  </w:footnote>
  <w:footnote w:type="continuationSeparator" w:id="0">
    <w:p w14:paraId="4D2C4CAE" w14:textId="77777777" w:rsidR="002021AF" w:rsidRDefault="002021A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EA384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CC694D"/>
    <w:multiLevelType w:val="hybridMultilevel"/>
    <w:tmpl w:val="6B26FE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3963A8"/>
    <w:multiLevelType w:val="multilevel"/>
    <w:tmpl w:val="8C681E0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BD1970"/>
    <w:multiLevelType w:val="multilevel"/>
    <w:tmpl w:val="AB02D9F8"/>
    <w:lvl w:ilvl="0">
      <w:start w:val="1"/>
      <w:numFmt w:val="decimal"/>
      <w:pStyle w:val="Styl3"/>
      <w:lvlText w:val="§ %1"/>
      <w:lvlJc w:val="left"/>
      <w:pPr>
        <w:ind w:left="4897"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4"/>
      <w:lvlText w:val="%2."/>
      <w:lvlJc w:val="left"/>
      <w:pPr>
        <w:ind w:left="792" w:hanging="432"/>
      </w:pPr>
      <w:rPr>
        <w:rFonts w:hint="default"/>
        <w:b w:val="0"/>
        <w:i w:val="0"/>
        <w:color w:val="auto"/>
      </w:rPr>
    </w:lvl>
    <w:lvl w:ilvl="2">
      <w:start w:val="1"/>
      <w:numFmt w:val="decimal"/>
      <w:pStyle w:val="Styl5"/>
      <w:lvlText w:val="%2.%3."/>
      <w:lvlJc w:val="left"/>
      <w:pPr>
        <w:ind w:left="1224" w:hanging="504"/>
      </w:pPr>
      <w:rPr>
        <w:rFonts w:hint="default"/>
      </w:rPr>
    </w:lvl>
    <w:lvl w:ilvl="3">
      <w:start w:val="1"/>
      <w:numFmt w:val="decimal"/>
      <w:pStyle w:val="Styl6"/>
      <w:lvlText w:val="%4)"/>
      <w:lvlJc w:val="left"/>
      <w:pPr>
        <w:ind w:left="1728" w:hanging="648"/>
      </w:pPr>
      <w:rPr>
        <w:rFonts w:hint="default"/>
      </w:rPr>
    </w:lvl>
    <w:lvl w:ilvl="4">
      <w:start w:val="1"/>
      <w:numFmt w:val="lowerLetter"/>
      <w:pStyle w:val="Styl7"/>
      <w:lvlText w:val="%5)"/>
      <w:lvlJc w:val="left"/>
      <w:pPr>
        <w:ind w:left="2232" w:hanging="792"/>
      </w:pPr>
      <w:rPr>
        <w:rFonts w:hint="default"/>
      </w:rPr>
    </w:lvl>
    <w:lvl w:ilvl="5">
      <w:start w:val="1"/>
      <w:numFmt w:val="bullet"/>
      <w:pStyle w:val="Styl8"/>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4407F7"/>
    <w:multiLevelType w:val="hybridMultilevel"/>
    <w:tmpl w:val="6B26F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94D0085"/>
    <w:multiLevelType w:val="hybridMultilevel"/>
    <w:tmpl w:val="36DE51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97034D7"/>
    <w:multiLevelType w:val="hybridMultilevel"/>
    <w:tmpl w:val="CBE6C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6A083C"/>
    <w:multiLevelType w:val="hybridMultilevel"/>
    <w:tmpl w:val="618CA79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7">
      <w:start w:val="1"/>
      <w:numFmt w:val="lowerLetter"/>
      <w:lvlText w:val="%3)"/>
      <w:lvlJc w:val="left"/>
      <w:pPr>
        <w:ind w:left="2345"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A01F2B"/>
    <w:multiLevelType w:val="multilevel"/>
    <w:tmpl w:val="D660C980"/>
    <w:lvl w:ilvl="0">
      <w:start w:val="1"/>
      <w:numFmt w:val="decimal"/>
      <w:lvlText w:val="%1."/>
      <w:lvlJc w:val="left"/>
      <w:pPr>
        <w:ind w:left="360" w:hanging="360"/>
      </w:pPr>
      <w:rPr>
        <w:rFonts w:hint="default"/>
        <w:i w:val="0"/>
        <w:iCs w:val="0"/>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09B1A3D"/>
    <w:multiLevelType w:val="hybridMultilevel"/>
    <w:tmpl w:val="FA867E9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B7672F"/>
    <w:multiLevelType w:val="hybridMultilevel"/>
    <w:tmpl w:val="0D4EC39C"/>
    <w:lvl w:ilvl="0" w:tplc="1EBECF5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5C3A6149"/>
    <w:multiLevelType w:val="hybridMultilevel"/>
    <w:tmpl w:val="3398D184"/>
    <w:lvl w:ilvl="0" w:tplc="5B30CF3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3B266BD"/>
    <w:multiLevelType w:val="hybridMultilevel"/>
    <w:tmpl w:val="CAB03832"/>
    <w:lvl w:ilvl="0" w:tplc="5A8E8DE6">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AF3BE9"/>
    <w:multiLevelType w:val="multilevel"/>
    <w:tmpl w:val="4D9E0F0A"/>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strike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7A07214C"/>
    <w:multiLevelType w:val="hybridMultilevel"/>
    <w:tmpl w:val="179ADE36"/>
    <w:lvl w:ilvl="0" w:tplc="47B8E5A2">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95"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5"/>
  </w:num>
  <w:num w:numId="2" w16cid:durableId="837885002">
    <w:abstractNumId w:val="90"/>
  </w:num>
  <w:num w:numId="3" w16cid:durableId="969826206">
    <w:abstractNumId w:val="82"/>
  </w:num>
  <w:num w:numId="4" w16cid:durableId="1181630090">
    <w:abstractNumId w:val="86"/>
  </w:num>
  <w:num w:numId="5" w16cid:durableId="1676421754">
    <w:abstractNumId w:val="8"/>
  </w:num>
  <w:num w:numId="6" w16cid:durableId="1257665658">
    <w:abstractNumId w:val="19"/>
  </w:num>
  <w:num w:numId="7" w16cid:durableId="1326320413">
    <w:abstractNumId w:val="39"/>
  </w:num>
  <w:num w:numId="8" w16cid:durableId="1042242727">
    <w:abstractNumId w:val="29"/>
  </w:num>
  <w:num w:numId="9" w16cid:durableId="1391689702">
    <w:abstractNumId w:val="87"/>
  </w:num>
  <w:num w:numId="10" w16cid:durableId="1176848288">
    <w:abstractNumId w:val="70"/>
  </w:num>
  <w:num w:numId="11" w16cid:durableId="511259285">
    <w:abstractNumId w:val="96"/>
  </w:num>
  <w:num w:numId="12" w16cid:durableId="2009210144">
    <w:abstractNumId w:val="72"/>
  </w:num>
  <w:num w:numId="13" w16cid:durableId="506331243">
    <w:abstractNumId w:val="60"/>
  </w:num>
  <w:num w:numId="14" w16cid:durableId="1057701244">
    <w:abstractNumId w:val="78"/>
  </w:num>
  <w:num w:numId="15" w16cid:durableId="1662732328">
    <w:abstractNumId w:val="53"/>
  </w:num>
  <w:num w:numId="16" w16cid:durableId="1555389102">
    <w:abstractNumId w:val="50"/>
  </w:num>
  <w:num w:numId="17" w16cid:durableId="2132437271">
    <w:abstractNumId w:val="93"/>
  </w:num>
  <w:num w:numId="18" w16cid:durableId="951786731">
    <w:abstractNumId w:val="12"/>
  </w:num>
  <w:num w:numId="19" w16cid:durableId="726301418">
    <w:abstractNumId w:val="79"/>
    <w:lvlOverride w:ilvl="0">
      <w:startOverride w:val="1"/>
    </w:lvlOverride>
  </w:num>
  <w:num w:numId="20" w16cid:durableId="441188765">
    <w:abstractNumId w:val="51"/>
    <w:lvlOverride w:ilvl="0">
      <w:startOverride w:val="1"/>
    </w:lvlOverride>
  </w:num>
  <w:num w:numId="21" w16cid:durableId="33430839">
    <w:abstractNumId w:val="31"/>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91"/>
  </w:num>
  <w:num w:numId="29"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7"/>
  </w:num>
  <w:num w:numId="31" w16cid:durableId="1046176190">
    <w:abstractNumId w:val="69"/>
  </w:num>
  <w:num w:numId="32" w16cid:durableId="237443866">
    <w:abstractNumId w:val="22"/>
  </w:num>
  <w:num w:numId="33" w16cid:durableId="1297101419">
    <w:abstractNumId w:val="27"/>
  </w:num>
  <w:num w:numId="34" w16cid:durableId="1446538817">
    <w:abstractNumId w:val="38"/>
  </w:num>
  <w:num w:numId="35" w16cid:durableId="629870374">
    <w:abstractNumId w:val="28"/>
  </w:num>
  <w:num w:numId="36" w16cid:durableId="549852072">
    <w:abstractNumId w:val="42"/>
  </w:num>
  <w:num w:numId="37" w16cid:durableId="2002661070">
    <w:abstractNumId w:val="54"/>
  </w:num>
  <w:num w:numId="38" w16cid:durableId="832531440">
    <w:abstractNumId w:val="47"/>
  </w:num>
  <w:num w:numId="39" w16cid:durableId="757596700">
    <w:abstractNumId w:val="64"/>
  </w:num>
  <w:num w:numId="40" w16cid:durableId="1462921629">
    <w:abstractNumId w:val="68"/>
  </w:num>
  <w:num w:numId="41" w16cid:durableId="1788356790">
    <w:abstractNumId w:val="33"/>
  </w:num>
  <w:num w:numId="42" w16cid:durableId="2077240979">
    <w:abstractNumId w:val="48"/>
  </w:num>
  <w:num w:numId="43" w16cid:durableId="2046709983">
    <w:abstractNumId w:val="63"/>
  </w:num>
  <w:num w:numId="44" w16cid:durableId="1356542773">
    <w:abstractNumId w:val="97"/>
  </w:num>
  <w:num w:numId="45" w16cid:durableId="1096708563">
    <w:abstractNumId w:val="62"/>
  </w:num>
  <w:num w:numId="46" w16cid:durableId="212009364">
    <w:abstractNumId w:val="34"/>
  </w:num>
  <w:num w:numId="47" w16cid:durableId="827600280">
    <w:abstractNumId w:val="44"/>
  </w:num>
  <w:num w:numId="48" w16cid:durableId="1389378165">
    <w:abstractNumId w:val="15"/>
  </w:num>
  <w:num w:numId="49" w16cid:durableId="1376737496">
    <w:abstractNumId w:val="74"/>
  </w:num>
  <w:num w:numId="50" w16cid:durableId="737363641">
    <w:abstractNumId w:val="23"/>
  </w:num>
  <w:num w:numId="51" w16cid:durableId="2078435002">
    <w:abstractNumId w:val="26"/>
  </w:num>
  <w:num w:numId="52" w16cid:durableId="1135412420">
    <w:abstractNumId w:val="65"/>
  </w:num>
  <w:num w:numId="53" w16cid:durableId="63918808">
    <w:abstractNumId w:val="67"/>
  </w:num>
  <w:num w:numId="54" w16cid:durableId="1988125080">
    <w:abstractNumId w:val="83"/>
  </w:num>
  <w:num w:numId="55" w16cid:durableId="1030763937">
    <w:abstractNumId w:val="61"/>
  </w:num>
  <w:num w:numId="56" w16cid:durableId="850141673">
    <w:abstractNumId w:val="45"/>
  </w:num>
  <w:num w:numId="57" w16cid:durableId="697127111">
    <w:abstractNumId w:val="46"/>
  </w:num>
  <w:num w:numId="58"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2401484">
    <w:abstractNumId w:val="89"/>
  </w:num>
  <w:num w:numId="60"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2988932">
    <w:abstractNumId w:val="92"/>
  </w:num>
  <w:num w:numId="62" w16cid:durableId="916599138">
    <w:abstractNumId w:val="9"/>
  </w:num>
  <w:num w:numId="63" w16cid:durableId="1104569088">
    <w:abstractNumId w:val="80"/>
  </w:num>
  <w:num w:numId="64" w16cid:durableId="1400245161">
    <w:abstractNumId w:val="56"/>
  </w:num>
  <w:num w:numId="65"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963284">
    <w:abstractNumId w:val="85"/>
  </w:num>
  <w:num w:numId="67" w16cid:durableId="567768714">
    <w:abstractNumId w:val="18"/>
  </w:num>
  <w:num w:numId="68" w16cid:durableId="1668096524">
    <w:abstractNumId w:val="75"/>
  </w:num>
  <w:num w:numId="69" w16cid:durableId="1458180353">
    <w:abstractNumId w:val="21"/>
  </w:num>
  <w:num w:numId="70" w16cid:durableId="1683238700">
    <w:abstractNumId w:val="43"/>
  </w:num>
  <w:num w:numId="71" w16cid:durableId="96144829">
    <w:abstractNumId w:val="49"/>
  </w:num>
  <w:num w:numId="72" w16cid:durableId="94911927">
    <w:abstractNumId w:val="59"/>
  </w:num>
  <w:num w:numId="73" w16cid:durableId="1893887431">
    <w:abstractNumId w:val="55"/>
  </w:num>
  <w:num w:numId="74" w16cid:durableId="510218750">
    <w:abstractNumId w:val="24"/>
  </w:num>
  <w:num w:numId="75" w16cid:durableId="17586968">
    <w:abstractNumId w:val="57"/>
  </w:num>
  <w:num w:numId="76" w16cid:durableId="1038168798">
    <w:abstractNumId w:val="1"/>
  </w:num>
  <w:num w:numId="77" w16cid:durableId="1676221386">
    <w:abstractNumId w:val="71"/>
  </w:num>
  <w:num w:numId="78" w16cid:durableId="1849246627">
    <w:abstractNumId w:val="0"/>
  </w:num>
  <w:num w:numId="79" w16cid:durableId="980429974">
    <w:abstractNumId w:val="37"/>
  </w:num>
  <w:num w:numId="80" w16cid:durableId="467669428">
    <w:abstractNumId w:val="76"/>
  </w:num>
  <w:num w:numId="81" w16cid:durableId="1171601266">
    <w:abstractNumId w:val="98"/>
  </w:num>
  <w:num w:numId="82" w16cid:durableId="1203862336">
    <w:abstractNumId w:val="30"/>
  </w:num>
  <w:num w:numId="83" w16cid:durableId="1308819812">
    <w:abstractNumId w:val="13"/>
  </w:num>
  <w:num w:numId="84" w16cid:durableId="1446268945">
    <w:abstractNumId w:val="40"/>
  </w:num>
  <w:num w:numId="85" w16cid:durableId="1214000281">
    <w:abstractNumId w:val="14"/>
  </w:num>
  <w:num w:numId="86" w16cid:durableId="1478959728">
    <w:abstractNumId w:val="52"/>
  </w:num>
  <w:num w:numId="87" w16cid:durableId="1567718676">
    <w:abstractNumId w:val="94"/>
  </w:num>
  <w:num w:numId="88" w16cid:durableId="835151302">
    <w:abstractNumId w:val="84"/>
  </w:num>
  <w:num w:numId="89" w16cid:durableId="1024669208">
    <w:abstractNumId w:val="66"/>
  </w:num>
  <w:num w:numId="90" w16cid:durableId="1153060300">
    <w:abstractNumId w:val="73"/>
  </w:num>
  <w:num w:numId="91" w16cid:durableId="1143473666">
    <w:abstractNumId w:val="32"/>
  </w:num>
  <w:num w:numId="92" w16cid:durableId="1783263010">
    <w:abstractNumId w:val="41"/>
  </w:num>
  <w:num w:numId="93" w16cid:durableId="1852185523">
    <w:abstractNumId w:val="36"/>
  </w:num>
  <w:num w:numId="94" w16cid:durableId="19266419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832193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90231763">
    <w:abstractNumId w:val="10"/>
  </w:num>
  <w:num w:numId="97" w16cid:durableId="1015309401">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0A2"/>
    <w:rsid w:val="0000117E"/>
    <w:rsid w:val="000014DB"/>
    <w:rsid w:val="00001E45"/>
    <w:rsid w:val="00004569"/>
    <w:rsid w:val="00006579"/>
    <w:rsid w:val="00007EDF"/>
    <w:rsid w:val="00011CF8"/>
    <w:rsid w:val="00011F3E"/>
    <w:rsid w:val="000122ED"/>
    <w:rsid w:val="00014CC7"/>
    <w:rsid w:val="000157D8"/>
    <w:rsid w:val="000168B9"/>
    <w:rsid w:val="0001694E"/>
    <w:rsid w:val="00020C79"/>
    <w:rsid w:val="00022A9D"/>
    <w:rsid w:val="000241D8"/>
    <w:rsid w:val="00030641"/>
    <w:rsid w:val="0003568A"/>
    <w:rsid w:val="00035BDF"/>
    <w:rsid w:val="00036E03"/>
    <w:rsid w:val="00036E54"/>
    <w:rsid w:val="00040081"/>
    <w:rsid w:val="000477C2"/>
    <w:rsid w:val="00047AC8"/>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9713E"/>
    <w:rsid w:val="000A293D"/>
    <w:rsid w:val="000A5CE5"/>
    <w:rsid w:val="000A6014"/>
    <w:rsid w:val="000A633D"/>
    <w:rsid w:val="000A645B"/>
    <w:rsid w:val="000A77EF"/>
    <w:rsid w:val="000B0953"/>
    <w:rsid w:val="000B2E5B"/>
    <w:rsid w:val="000B7F2A"/>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60B"/>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3856"/>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3C1D"/>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10F"/>
    <w:rsid w:val="00146E99"/>
    <w:rsid w:val="0014790B"/>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68"/>
    <w:rsid w:val="001921E3"/>
    <w:rsid w:val="001929BA"/>
    <w:rsid w:val="00192A50"/>
    <w:rsid w:val="001954C1"/>
    <w:rsid w:val="00196DFC"/>
    <w:rsid w:val="001A0449"/>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5C7C"/>
    <w:rsid w:val="001C6EEF"/>
    <w:rsid w:val="001D08D4"/>
    <w:rsid w:val="001D40C7"/>
    <w:rsid w:val="001D5D95"/>
    <w:rsid w:val="001D6857"/>
    <w:rsid w:val="001D7181"/>
    <w:rsid w:val="001E0CBE"/>
    <w:rsid w:val="001E3F2B"/>
    <w:rsid w:val="001E4197"/>
    <w:rsid w:val="001E430B"/>
    <w:rsid w:val="001F1D80"/>
    <w:rsid w:val="001F655F"/>
    <w:rsid w:val="00202054"/>
    <w:rsid w:val="002021AF"/>
    <w:rsid w:val="00210345"/>
    <w:rsid w:val="002140F7"/>
    <w:rsid w:val="002144CE"/>
    <w:rsid w:val="00214EE7"/>
    <w:rsid w:val="00217FCC"/>
    <w:rsid w:val="002220EF"/>
    <w:rsid w:val="0022355E"/>
    <w:rsid w:val="002247CD"/>
    <w:rsid w:val="0022543C"/>
    <w:rsid w:val="00227546"/>
    <w:rsid w:val="00227957"/>
    <w:rsid w:val="00230A5D"/>
    <w:rsid w:val="00232D84"/>
    <w:rsid w:val="00233186"/>
    <w:rsid w:val="0023347E"/>
    <w:rsid w:val="002354E3"/>
    <w:rsid w:val="00235CCD"/>
    <w:rsid w:val="00242367"/>
    <w:rsid w:val="00243B2D"/>
    <w:rsid w:val="002442FA"/>
    <w:rsid w:val="002447B2"/>
    <w:rsid w:val="00244A9E"/>
    <w:rsid w:val="00244CED"/>
    <w:rsid w:val="00244FEC"/>
    <w:rsid w:val="0025177A"/>
    <w:rsid w:val="002530C3"/>
    <w:rsid w:val="002536F8"/>
    <w:rsid w:val="00254367"/>
    <w:rsid w:val="00255F42"/>
    <w:rsid w:val="00256F9F"/>
    <w:rsid w:val="002578F8"/>
    <w:rsid w:val="0025799E"/>
    <w:rsid w:val="00260371"/>
    <w:rsid w:val="00261307"/>
    <w:rsid w:val="002635BF"/>
    <w:rsid w:val="00264D3D"/>
    <w:rsid w:val="00264EC7"/>
    <w:rsid w:val="002652AD"/>
    <w:rsid w:val="00266169"/>
    <w:rsid w:val="002672D7"/>
    <w:rsid w:val="00273EAA"/>
    <w:rsid w:val="002768F5"/>
    <w:rsid w:val="00280D52"/>
    <w:rsid w:val="00286A1A"/>
    <w:rsid w:val="00286EED"/>
    <w:rsid w:val="00287669"/>
    <w:rsid w:val="00287D2F"/>
    <w:rsid w:val="00287EBD"/>
    <w:rsid w:val="00291925"/>
    <w:rsid w:val="002935D5"/>
    <w:rsid w:val="00295BF5"/>
    <w:rsid w:val="00295CF9"/>
    <w:rsid w:val="00295E0C"/>
    <w:rsid w:val="002A3212"/>
    <w:rsid w:val="002A3C6A"/>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32C0"/>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048"/>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4E6"/>
    <w:rsid w:val="00406B75"/>
    <w:rsid w:val="00412333"/>
    <w:rsid w:val="004126EE"/>
    <w:rsid w:val="00414954"/>
    <w:rsid w:val="00414CB0"/>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464"/>
    <w:rsid w:val="00452506"/>
    <w:rsid w:val="0045580A"/>
    <w:rsid w:val="00455E7B"/>
    <w:rsid w:val="00456F1E"/>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1447"/>
    <w:rsid w:val="004B24AC"/>
    <w:rsid w:val="004B28A2"/>
    <w:rsid w:val="004B64BD"/>
    <w:rsid w:val="004B6C36"/>
    <w:rsid w:val="004B74E3"/>
    <w:rsid w:val="004B793E"/>
    <w:rsid w:val="004B7EEE"/>
    <w:rsid w:val="004C5B54"/>
    <w:rsid w:val="004D0300"/>
    <w:rsid w:val="004D0940"/>
    <w:rsid w:val="004D0C43"/>
    <w:rsid w:val="004D5A49"/>
    <w:rsid w:val="004D5DFE"/>
    <w:rsid w:val="004D7209"/>
    <w:rsid w:val="004E0943"/>
    <w:rsid w:val="004E0ADE"/>
    <w:rsid w:val="004E0C67"/>
    <w:rsid w:val="004E0E9D"/>
    <w:rsid w:val="004E12AA"/>
    <w:rsid w:val="004E1315"/>
    <w:rsid w:val="004E15BD"/>
    <w:rsid w:val="004E2C65"/>
    <w:rsid w:val="004E3929"/>
    <w:rsid w:val="004E3A28"/>
    <w:rsid w:val="004E3AE2"/>
    <w:rsid w:val="004E3BDE"/>
    <w:rsid w:val="004E4483"/>
    <w:rsid w:val="004E56BC"/>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7EBA"/>
    <w:rsid w:val="00510949"/>
    <w:rsid w:val="00510D82"/>
    <w:rsid w:val="00510E2E"/>
    <w:rsid w:val="00513DCE"/>
    <w:rsid w:val="0051416D"/>
    <w:rsid w:val="00516391"/>
    <w:rsid w:val="00517E18"/>
    <w:rsid w:val="00522F2D"/>
    <w:rsid w:val="0052367A"/>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4DB4"/>
    <w:rsid w:val="005652FC"/>
    <w:rsid w:val="00572C2B"/>
    <w:rsid w:val="00576A8C"/>
    <w:rsid w:val="0057758F"/>
    <w:rsid w:val="00580427"/>
    <w:rsid w:val="005812ED"/>
    <w:rsid w:val="005819A1"/>
    <w:rsid w:val="00582C35"/>
    <w:rsid w:val="0058322C"/>
    <w:rsid w:val="0058495C"/>
    <w:rsid w:val="00586283"/>
    <w:rsid w:val="005915B2"/>
    <w:rsid w:val="0059217D"/>
    <w:rsid w:val="005926BE"/>
    <w:rsid w:val="0059349A"/>
    <w:rsid w:val="005951D1"/>
    <w:rsid w:val="00595487"/>
    <w:rsid w:val="00595DBA"/>
    <w:rsid w:val="005964A3"/>
    <w:rsid w:val="00596FCD"/>
    <w:rsid w:val="00597893"/>
    <w:rsid w:val="005A0239"/>
    <w:rsid w:val="005A060C"/>
    <w:rsid w:val="005A228C"/>
    <w:rsid w:val="005A26CB"/>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7E90"/>
    <w:rsid w:val="00620FED"/>
    <w:rsid w:val="006224E6"/>
    <w:rsid w:val="00622857"/>
    <w:rsid w:val="00624801"/>
    <w:rsid w:val="00626273"/>
    <w:rsid w:val="006267E2"/>
    <w:rsid w:val="0062785A"/>
    <w:rsid w:val="00627BDE"/>
    <w:rsid w:val="006322B0"/>
    <w:rsid w:val="00632403"/>
    <w:rsid w:val="00632901"/>
    <w:rsid w:val="00633230"/>
    <w:rsid w:val="00636091"/>
    <w:rsid w:val="00640DA1"/>
    <w:rsid w:val="006418B0"/>
    <w:rsid w:val="006446A2"/>
    <w:rsid w:val="00644D89"/>
    <w:rsid w:val="006476F0"/>
    <w:rsid w:val="006527D0"/>
    <w:rsid w:val="00655B5B"/>
    <w:rsid w:val="00655F23"/>
    <w:rsid w:val="00656962"/>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02E8"/>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15B"/>
    <w:rsid w:val="007049B4"/>
    <w:rsid w:val="00711A5B"/>
    <w:rsid w:val="00711DDB"/>
    <w:rsid w:val="0071257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6270E"/>
    <w:rsid w:val="00764722"/>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1EFD"/>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7F7131"/>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2E1"/>
    <w:rsid w:val="00844483"/>
    <w:rsid w:val="00844790"/>
    <w:rsid w:val="008470E8"/>
    <w:rsid w:val="00850D8B"/>
    <w:rsid w:val="008512DA"/>
    <w:rsid w:val="00852CA7"/>
    <w:rsid w:val="0085612C"/>
    <w:rsid w:val="00856E83"/>
    <w:rsid w:val="008616AB"/>
    <w:rsid w:val="0086280D"/>
    <w:rsid w:val="00863E2C"/>
    <w:rsid w:val="0086502F"/>
    <w:rsid w:val="008660AA"/>
    <w:rsid w:val="0086772C"/>
    <w:rsid w:val="00871506"/>
    <w:rsid w:val="00873A0D"/>
    <w:rsid w:val="00873BE1"/>
    <w:rsid w:val="00873F36"/>
    <w:rsid w:val="00874562"/>
    <w:rsid w:val="00875801"/>
    <w:rsid w:val="00875E52"/>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6D34"/>
    <w:rsid w:val="008C0106"/>
    <w:rsid w:val="008C0BE3"/>
    <w:rsid w:val="008C1ABC"/>
    <w:rsid w:val="008C24D7"/>
    <w:rsid w:val="008C3210"/>
    <w:rsid w:val="008C522A"/>
    <w:rsid w:val="008C7556"/>
    <w:rsid w:val="008D3149"/>
    <w:rsid w:val="008D3F97"/>
    <w:rsid w:val="008D4AC1"/>
    <w:rsid w:val="008D5049"/>
    <w:rsid w:val="008D67DE"/>
    <w:rsid w:val="008E2032"/>
    <w:rsid w:val="008E2EB5"/>
    <w:rsid w:val="008E67A3"/>
    <w:rsid w:val="008F0E1B"/>
    <w:rsid w:val="008F1B0C"/>
    <w:rsid w:val="008F2B27"/>
    <w:rsid w:val="008F53DC"/>
    <w:rsid w:val="00903A14"/>
    <w:rsid w:val="0090465D"/>
    <w:rsid w:val="00906EF3"/>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97E"/>
    <w:rsid w:val="00962BC4"/>
    <w:rsid w:val="00965D01"/>
    <w:rsid w:val="00966996"/>
    <w:rsid w:val="009669CB"/>
    <w:rsid w:val="0097752A"/>
    <w:rsid w:val="00977C90"/>
    <w:rsid w:val="00980715"/>
    <w:rsid w:val="00980953"/>
    <w:rsid w:val="00982B0A"/>
    <w:rsid w:val="00984E3C"/>
    <w:rsid w:val="009861DF"/>
    <w:rsid w:val="00986F42"/>
    <w:rsid w:val="0099456B"/>
    <w:rsid w:val="00994AB9"/>
    <w:rsid w:val="00995DA2"/>
    <w:rsid w:val="0099627D"/>
    <w:rsid w:val="009A0427"/>
    <w:rsid w:val="009A4313"/>
    <w:rsid w:val="009A51BC"/>
    <w:rsid w:val="009A5C35"/>
    <w:rsid w:val="009A5DE7"/>
    <w:rsid w:val="009A66C9"/>
    <w:rsid w:val="009A74A0"/>
    <w:rsid w:val="009B3D12"/>
    <w:rsid w:val="009B3D78"/>
    <w:rsid w:val="009B5447"/>
    <w:rsid w:val="009B6C0D"/>
    <w:rsid w:val="009B6D74"/>
    <w:rsid w:val="009B75C3"/>
    <w:rsid w:val="009C024D"/>
    <w:rsid w:val="009C0362"/>
    <w:rsid w:val="009C49E5"/>
    <w:rsid w:val="009C53FA"/>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021A"/>
    <w:rsid w:val="00A31915"/>
    <w:rsid w:val="00A32244"/>
    <w:rsid w:val="00A326D5"/>
    <w:rsid w:val="00A32F02"/>
    <w:rsid w:val="00A33535"/>
    <w:rsid w:val="00A34AC1"/>
    <w:rsid w:val="00A34DDB"/>
    <w:rsid w:val="00A37963"/>
    <w:rsid w:val="00A37A89"/>
    <w:rsid w:val="00A42BF6"/>
    <w:rsid w:val="00A42C7E"/>
    <w:rsid w:val="00A4387E"/>
    <w:rsid w:val="00A445CD"/>
    <w:rsid w:val="00A4514D"/>
    <w:rsid w:val="00A45CF5"/>
    <w:rsid w:val="00A52231"/>
    <w:rsid w:val="00A5432C"/>
    <w:rsid w:val="00A55D58"/>
    <w:rsid w:val="00A603EC"/>
    <w:rsid w:val="00A615B0"/>
    <w:rsid w:val="00A61858"/>
    <w:rsid w:val="00A61FF6"/>
    <w:rsid w:val="00A65F67"/>
    <w:rsid w:val="00A6620A"/>
    <w:rsid w:val="00A73CF5"/>
    <w:rsid w:val="00A74E7C"/>
    <w:rsid w:val="00A7608D"/>
    <w:rsid w:val="00A76426"/>
    <w:rsid w:val="00A77593"/>
    <w:rsid w:val="00A83BFE"/>
    <w:rsid w:val="00A84009"/>
    <w:rsid w:val="00A846ED"/>
    <w:rsid w:val="00A862AB"/>
    <w:rsid w:val="00A86B3D"/>
    <w:rsid w:val="00A87336"/>
    <w:rsid w:val="00A91F32"/>
    <w:rsid w:val="00A9465F"/>
    <w:rsid w:val="00A95C13"/>
    <w:rsid w:val="00A96B0E"/>
    <w:rsid w:val="00A97CF6"/>
    <w:rsid w:val="00AA02D6"/>
    <w:rsid w:val="00AA035A"/>
    <w:rsid w:val="00AA113F"/>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2BEE"/>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54A2"/>
    <w:rsid w:val="00B260AA"/>
    <w:rsid w:val="00B276CD"/>
    <w:rsid w:val="00B27D77"/>
    <w:rsid w:val="00B34F3A"/>
    <w:rsid w:val="00B35A91"/>
    <w:rsid w:val="00B369A6"/>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6594"/>
    <w:rsid w:val="00B90F88"/>
    <w:rsid w:val="00B9184D"/>
    <w:rsid w:val="00B93751"/>
    <w:rsid w:val="00B938FD"/>
    <w:rsid w:val="00BA4C99"/>
    <w:rsid w:val="00BB3697"/>
    <w:rsid w:val="00BB4BCA"/>
    <w:rsid w:val="00BB64DC"/>
    <w:rsid w:val="00BB6DF1"/>
    <w:rsid w:val="00BB7DA0"/>
    <w:rsid w:val="00BC5A32"/>
    <w:rsid w:val="00BC7609"/>
    <w:rsid w:val="00BD11D4"/>
    <w:rsid w:val="00BD1FDA"/>
    <w:rsid w:val="00BD3D39"/>
    <w:rsid w:val="00BD4D68"/>
    <w:rsid w:val="00BD7EDF"/>
    <w:rsid w:val="00BE2645"/>
    <w:rsid w:val="00BE33E4"/>
    <w:rsid w:val="00BE4017"/>
    <w:rsid w:val="00BE4332"/>
    <w:rsid w:val="00BE4794"/>
    <w:rsid w:val="00BE4ADC"/>
    <w:rsid w:val="00BE6CDE"/>
    <w:rsid w:val="00BE799D"/>
    <w:rsid w:val="00BF1392"/>
    <w:rsid w:val="00BF3103"/>
    <w:rsid w:val="00BF413A"/>
    <w:rsid w:val="00BF5536"/>
    <w:rsid w:val="00BF7C19"/>
    <w:rsid w:val="00C0060E"/>
    <w:rsid w:val="00C0105E"/>
    <w:rsid w:val="00C015FC"/>
    <w:rsid w:val="00C02E70"/>
    <w:rsid w:val="00C0407D"/>
    <w:rsid w:val="00C044BC"/>
    <w:rsid w:val="00C05BB4"/>
    <w:rsid w:val="00C06536"/>
    <w:rsid w:val="00C075D0"/>
    <w:rsid w:val="00C106B2"/>
    <w:rsid w:val="00C1155B"/>
    <w:rsid w:val="00C1165A"/>
    <w:rsid w:val="00C13F21"/>
    <w:rsid w:val="00C1404A"/>
    <w:rsid w:val="00C167F2"/>
    <w:rsid w:val="00C225D6"/>
    <w:rsid w:val="00C226D7"/>
    <w:rsid w:val="00C24FED"/>
    <w:rsid w:val="00C25E40"/>
    <w:rsid w:val="00C27162"/>
    <w:rsid w:val="00C30D61"/>
    <w:rsid w:val="00C30F34"/>
    <w:rsid w:val="00C31716"/>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2855"/>
    <w:rsid w:val="00C742BF"/>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0D9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4BEE"/>
    <w:rsid w:val="00CE5D9D"/>
    <w:rsid w:val="00CE6665"/>
    <w:rsid w:val="00CE7089"/>
    <w:rsid w:val="00CF10B3"/>
    <w:rsid w:val="00CF534E"/>
    <w:rsid w:val="00CF5B28"/>
    <w:rsid w:val="00CF6E5D"/>
    <w:rsid w:val="00D0028C"/>
    <w:rsid w:val="00D009F4"/>
    <w:rsid w:val="00D00FC9"/>
    <w:rsid w:val="00D01027"/>
    <w:rsid w:val="00D03994"/>
    <w:rsid w:val="00D04B6F"/>
    <w:rsid w:val="00D04E9B"/>
    <w:rsid w:val="00D0729E"/>
    <w:rsid w:val="00D123C5"/>
    <w:rsid w:val="00D12D1B"/>
    <w:rsid w:val="00D130C9"/>
    <w:rsid w:val="00D13187"/>
    <w:rsid w:val="00D134F1"/>
    <w:rsid w:val="00D14CA2"/>
    <w:rsid w:val="00D14F3B"/>
    <w:rsid w:val="00D15C21"/>
    <w:rsid w:val="00D15EF2"/>
    <w:rsid w:val="00D167C7"/>
    <w:rsid w:val="00D200B3"/>
    <w:rsid w:val="00D20418"/>
    <w:rsid w:val="00D217DE"/>
    <w:rsid w:val="00D23EE1"/>
    <w:rsid w:val="00D27C12"/>
    <w:rsid w:val="00D27D49"/>
    <w:rsid w:val="00D30716"/>
    <w:rsid w:val="00D32ACE"/>
    <w:rsid w:val="00D33F24"/>
    <w:rsid w:val="00D346D8"/>
    <w:rsid w:val="00D36BAE"/>
    <w:rsid w:val="00D37BB9"/>
    <w:rsid w:val="00D42106"/>
    <w:rsid w:val="00D42EBA"/>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18B4"/>
    <w:rsid w:val="00D72BB8"/>
    <w:rsid w:val="00D72D41"/>
    <w:rsid w:val="00D85DD1"/>
    <w:rsid w:val="00D8631C"/>
    <w:rsid w:val="00D87590"/>
    <w:rsid w:val="00D92E04"/>
    <w:rsid w:val="00D9491E"/>
    <w:rsid w:val="00D97FA4"/>
    <w:rsid w:val="00DA0524"/>
    <w:rsid w:val="00DA0F19"/>
    <w:rsid w:val="00DA177B"/>
    <w:rsid w:val="00DA41F8"/>
    <w:rsid w:val="00DA4361"/>
    <w:rsid w:val="00DA44BE"/>
    <w:rsid w:val="00DA5D85"/>
    <w:rsid w:val="00DA6616"/>
    <w:rsid w:val="00DA7152"/>
    <w:rsid w:val="00DA74C9"/>
    <w:rsid w:val="00DB08A8"/>
    <w:rsid w:val="00DB1BDC"/>
    <w:rsid w:val="00DB4D9E"/>
    <w:rsid w:val="00DB7CD8"/>
    <w:rsid w:val="00DC1087"/>
    <w:rsid w:val="00DD0BC1"/>
    <w:rsid w:val="00DD199C"/>
    <w:rsid w:val="00DD3D28"/>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62B"/>
    <w:rsid w:val="00E428FB"/>
    <w:rsid w:val="00E42A34"/>
    <w:rsid w:val="00E42A3A"/>
    <w:rsid w:val="00E4344A"/>
    <w:rsid w:val="00E44133"/>
    <w:rsid w:val="00E46833"/>
    <w:rsid w:val="00E46AE4"/>
    <w:rsid w:val="00E502CD"/>
    <w:rsid w:val="00E50E3A"/>
    <w:rsid w:val="00E5240C"/>
    <w:rsid w:val="00E524CF"/>
    <w:rsid w:val="00E5304F"/>
    <w:rsid w:val="00E5426C"/>
    <w:rsid w:val="00E60928"/>
    <w:rsid w:val="00E61AE3"/>
    <w:rsid w:val="00E63108"/>
    <w:rsid w:val="00E63E3D"/>
    <w:rsid w:val="00E64B15"/>
    <w:rsid w:val="00E71D4C"/>
    <w:rsid w:val="00E75E6A"/>
    <w:rsid w:val="00E77943"/>
    <w:rsid w:val="00E7798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26C3"/>
    <w:rsid w:val="00ED0EF6"/>
    <w:rsid w:val="00ED16B2"/>
    <w:rsid w:val="00ED1E33"/>
    <w:rsid w:val="00ED1FF7"/>
    <w:rsid w:val="00ED28D9"/>
    <w:rsid w:val="00ED380D"/>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ABF"/>
    <w:rsid w:val="00F01CBF"/>
    <w:rsid w:val="00F03AAD"/>
    <w:rsid w:val="00F03B38"/>
    <w:rsid w:val="00F04A51"/>
    <w:rsid w:val="00F067AA"/>
    <w:rsid w:val="00F07F39"/>
    <w:rsid w:val="00F12B86"/>
    <w:rsid w:val="00F12C6C"/>
    <w:rsid w:val="00F138F8"/>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105"/>
    <w:rsid w:val="00F46878"/>
    <w:rsid w:val="00F46AFD"/>
    <w:rsid w:val="00F536DE"/>
    <w:rsid w:val="00F54D34"/>
    <w:rsid w:val="00F54E2F"/>
    <w:rsid w:val="00F5692A"/>
    <w:rsid w:val="00F56D36"/>
    <w:rsid w:val="00F60B19"/>
    <w:rsid w:val="00F61CB5"/>
    <w:rsid w:val="00F62369"/>
    <w:rsid w:val="00F625E4"/>
    <w:rsid w:val="00F62891"/>
    <w:rsid w:val="00F634C0"/>
    <w:rsid w:val="00F6492E"/>
    <w:rsid w:val="00F66B98"/>
    <w:rsid w:val="00F67121"/>
    <w:rsid w:val="00F671AA"/>
    <w:rsid w:val="00F72076"/>
    <w:rsid w:val="00F74443"/>
    <w:rsid w:val="00F76785"/>
    <w:rsid w:val="00F76C8E"/>
    <w:rsid w:val="00F7726E"/>
    <w:rsid w:val="00F77798"/>
    <w:rsid w:val="00F8529D"/>
    <w:rsid w:val="00F8774D"/>
    <w:rsid w:val="00F90F93"/>
    <w:rsid w:val="00F91368"/>
    <w:rsid w:val="00F9392B"/>
    <w:rsid w:val="00F9439C"/>
    <w:rsid w:val="00F94856"/>
    <w:rsid w:val="00F94DFE"/>
    <w:rsid w:val="00F960BF"/>
    <w:rsid w:val="00F966D2"/>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3">
    <w:name w:val="Styl3"/>
    <w:basedOn w:val="Akapitzlist"/>
    <w:qFormat/>
    <w:rsid w:val="009861DF"/>
    <w:pPr>
      <w:numPr>
        <w:numId w:val="97"/>
      </w:numPr>
      <w:spacing w:before="120"/>
      <w:ind w:left="360"/>
      <w:contextualSpacing w:val="0"/>
      <w:jc w:val="center"/>
    </w:pPr>
    <w:rPr>
      <w:b/>
      <w:sz w:val="22"/>
      <w:szCs w:val="22"/>
    </w:rPr>
  </w:style>
  <w:style w:type="paragraph" w:customStyle="1" w:styleId="Styl4">
    <w:name w:val="Styl4"/>
    <w:basedOn w:val="Akapitzlist"/>
    <w:link w:val="Styl4Znak"/>
    <w:qFormat/>
    <w:rsid w:val="009861DF"/>
    <w:pPr>
      <w:numPr>
        <w:ilvl w:val="1"/>
        <w:numId w:val="97"/>
      </w:numPr>
      <w:tabs>
        <w:tab w:val="left" w:pos="426"/>
      </w:tabs>
      <w:spacing w:before="120"/>
      <w:contextualSpacing w:val="0"/>
      <w:jc w:val="both"/>
    </w:pPr>
    <w:rPr>
      <w:sz w:val="22"/>
      <w:szCs w:val="22"/>
    </w:rPr>
  </w:style>
  <w:style w:type="paragraph" w:customStyle="1" w:styleId="Styl5">
    <w:name w:val="Styl5"/>
    <w:basedOn w:val="Akapitzlist"/>
    <w:qFormat/>
    <w:rsid w:val="009861DF"/>
    <w:pPr>
      <w:numPr>
        <w:ilvl w:val="2"/>
        <w:numId w:val="97"/>
      </w:numPr>
      <w:spacing w:before="60"/>
      <w:contextualSpacing w:val="0"/>
      <w:jc w:val="both"/>
    </w:pPr>
    <w:rPr>
      <w:sz w:val="22"/>
      <w:szCs w:val="22"/>
    </w:rPr>
  </w:style>
  <w:style w:type="character" w:customStyle="1" w:styleId="Styl4Znak">
    <w:name w:val="Styl4 Znak"/>
    <w:link w:val="Styl4"/>
    <w:rsid w:val="009861DF"/>
    <w:rPr>
      <w:rFonts w:ascii="Times New Roman" w:eastAsia="Times New Roman" w:hAnsi="Times New Roman" w:cs="Times New Roman"/>
      <w:lang w:eastAsia="pl-PL"/>
    </w:rPr>
  </w:style>
  <w:style w:type="paragraph" w:customStyle="1" w:styleId="Styl6">
    <w:name w:val="Styl6"/>
    <w:basedOn w:val="Akapitzlist"/>
    <w:qFormat/>
    <w:rsid w:val="009861DF"/>
    <w:pPr>
      <w:numPr>
        <w:ilvl w:val="3"/>
        <w:numId w:val="97"/>
      </w:numPr>
      <w:spacing w:before="60"/>
      <w:contextualSpacing w:val="0"/>
      <w:jc w:val="both"/>
    </w:pPr>
    <w:rPr>
      <w:sz w:val="22"/>
      <w:szCs w:val="22"/>
    </w:rPr>
  </w:style>
  <w:style w:type="paragraph" w:customStyle="1" w:styleId="Styl7">
    <w:name w:val="Styl7"/>
    <w:basedOn w:val="Akapitzlist"/>
    <w:qFormat/>
    <w:rsid w:val="009861DF"/>
    <w:pPr>
      <w:numPr>
        <w:ilvl w:val="4"/>
        <w:numId w:val="97"/>
      </w:numPr>
      <w:spacing w:before="40"/>
      <w:contextualSpacing w:val="0"/>
      <w:jc w:val="both"/>
    </w:pPr>
    <w:rPr>
      <w:sz w:val="22"/>
      <w:szCs w:val="22"/>
    </w:rPr>
  </w:style>
  <w:style w:type="paragraph" w:customStyle="1" w:styleId="Styl8">
    <w:name w:val="Styl8"/>
    <w:basedOn w:val="Akapitzlist"/>
    <w:qFormat/>
    <w:rsid w:val="009861DF"/>
    <w:pPr>
      <w:numPr>
        <w:ilvl w:val="5"/>
        <w:numId w:val="97"/>
      </w:numPr>
      <w:contextualSpacing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image" Target="media/image1.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image" Target="media/image4.png"/><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www.pgg.pl"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30"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73D"/>
    <w:rsid w:val="000E0D2F"/>
    <w:rsid w:val="000E3D6B"/>
    <w:rsid w:val="00103856"/>
    <w:rsid w:val="00104207"/>
    <w:rsid w:val="00120EE7"/>
    <w:rsid w:val="00177B06"/>
    <w:rsid w:val="00181EC9"/>
    <w:rsid w:val="0018784B"/>
    <w:rsid w:val="001D0252"/>
    <w:rsid w:val="001D53D9"/>
    <w:rsid w:val="002141DD"/>
    <w:rsid w:val="00214DD4"/>
    <w:rsid w:val="00250D88"/>
    <w:rsid w:val="002530C3"/>
    <w:rsid w:val="00256F9F"/>
    <w:rsid w:val="002571EC"/>
    <w:rsid w:val="00264EC7"/>
    <w:rsid w:val="00275EA7"/>
    <w:rsid w:val="002A08A0"/>
    <w:rsid w:val="002C0B77"/>
    <w:rsid w:val="002C0C41"/>
    <w:rsid w:val="002C0FD0"/>
    <w:rsid w:val="002D66A9"/>
    <w:rsid w:val="002E7B20"/>
    <w:rsid w:val="002F1E48"/>
    <w:rsid w:val="00353366"/>
    <w:rsid w:val="00370331"/>
    <w:rsid w:val="00380DED"/>
    <w:rsid w:val="00387FD0"/>
    <w:rsid w:val="003C7D71"/>
    <w:rsid w:val="003D2687"/>
    <w:rsid w:val="003E2068"/>
    <w:rsid w:val="00417026"/>
    <w:rsid w:val="0041732A"/>
    <w:rsid w:val="00456F1E"/>
    <w:rsid w:val="00465588"/>
    <w:rsid w:val="004761D1"/>
    <w:rsid w:val="00484995"/>
    <w:rsid w:val="00487819"/>
    <w:rsid w:val="004A1299"/>
    <w:rsid w:val="004A2944"/>
    <w:rsid w:val="004A7135"/>
    <w:rsid w:val="004B4C6D"/>
    <w:rsid w:val="004D132B"/>
    <w:rsid w:val="00510AC0"/>
    <w:rsid w:val="005347DF"/>
    <w:rsid w:val="00580427"/>
    <w:rsid w:val="00586283"/>
    <w:rsid w:val="005E2F34"/>
    <w:rsid w:val="005E5AC2"/>
    <w:rsid w:val="005E76C0"/>
    <w:rsid w:val="0060393B"/>
    <w:rsid w:val="00641065"/>
    <w:rsid w:val="00651866"/>
    <w:rsid w:val="00653B7F"/>
    <w:rsid w:val="00656962"/>
    <w:rsid w:val="006646DD"/>
    <w:rsid w:val="006774DC"/>
    <w:rsid w:val="00690E99"/>
    <w:rsid w:val="00693B74"/>
    <w:rsid w:val="006B584E"/>
    <w:rsid w:val="006D2A5C"/>
    <w:rsid w:val="006F2A13"/>
    <w:rsid w:val="0070415B"/>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0465D"/>
    <w:rsid w:val="00954CAB"/>
    <w:rsid w:val="009632BD"/>
    <w:rsid w:val="00980953"/>
    <w:rsid w:val="00987E9B"/>
    <w:rsid w:val="009929C8"/>
    <w:rsid w:val="0099417A"/>
    <w:rsid w:val="009C00DE"/>
    <w:rsid w:val="009D0FF4"/>
    <w:rsid w:val="009F6120"/>
    <w:rsid w:val="00A00CFA"/>
    <w:rsid w:val="00A3021A"/>
    <w:rsid w:val="00A41AF8"/>
    <w:rsid w:val="00A47EB7"/>
    <w:rsid w:val="00A5610E"/>
    <w:rsid w:val="00A561DE"/>
    <w:rsid w:val="00A740EE"/>
    <w:rsid w:val="00A75D74"/>
    <w:rsid w:val="00AA1FAB"/>
    <w:rsid w:val="00AE1189"/>
    <w:rsid w:val="00AE32C1"/>
    <w:rsid w:val="00AF3B82"/>
    <w:rsid w:val="00B00CD7"/>
    <w:rsid w:val="00B401D9"/>
    <w:rsid w:val="00B50BB0"/>
    <w:rsid w:val="00B50BDA"/>
    <w:rsid w:val="00B579F6"/>
    <w:rsid w:val="00B91D3F"/>
    <w:rsid w:val="00BB47D6"/>
    <w:rsid w:val="00BC38EB"/>
    <w:rsid w:val="00BC7609"/>
    <w:rsid w:val="00C03460"/>
    <w:rsid w:val="00C10C33"/>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E132BF"/>
    <w:rsid w:val="00E4024A"/>
    <w:rsid w:val="00E41135"/>
    <w:rsid w:val="00E46AE4"/>
    <w:rsid w:val="00E502CD"/>
    <w:rsid w:val="00E63212"/>
    <w:rsid w:val="00E81DA9"/>
    <w:rsid w:val="00E970EA"/>
    <w:rsid w:val="00EA4F50"/>
    <w:rsid w:val="00EB4E65"/>
    <w:rsid w:val="00EC5F0C"/>
    <w:rsid w:val="00EC7763"/>
    <w:rsid w:val="00ED5E0D"/>
    <w:rsid w:val="00F01ABF"/>
    <w:rsid w:val="00F224E1"/>
    <w:rsid w:val="00F23E2D"/>
    <w:rsid w:val="00F251DB"/>
    <w:rsid w:val="00F31C49"/>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66</Pages>
  <Words>19354</Words>
  <Characters>116124</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11</cp:revision>
  <cp:lastPrinted>2026-03-13T07:08:00Z</cp:lastPrinted>
  <dcterms:created xsi:type="dcterms:W3CDTF">2026-03-11T11:21:00Z</dcterms:created>
  <dcterms:modified xsi:type="dcterms:W3CDTF">2026-03-13T07:08:00Z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